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116" w:rsidRPr="00790116" w:rsidRDefault="00790116" w:rsidP="00790116">
      <w:pPr>
        <w:contextualSpacing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790116">
        <w:rPr>
          <w:rFonts w:ascii="Times New Roman" w:hAnsi="Times New Roman" w:cs="Times New Roman"/>
          <w:b/>
        </w:rPr>
        <w:t>Муниципальное казенное общеобразовательное учреждение</w:t>
      </w:r>
    </w:p>
    <w:p w:rsidR="00790116" w:rsidRPr="00790116" w:rsidRDefault="00EC7689" w:rsidP="00EC7689">
      <w:pPr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«Кум</w:t>
      </w:r>
      <w:r w:rsidR="00790116" w:rsidRPr="00790116">
        <w:rPr>
          <w:rFonts w:ascii="Times New Roman" w:hAnsi="Times New Roman" w:cs="Times New Roman"/>
          <w:b/>
        </w:rPr>
        <w:t xml:space="preserve">инская основная </w:t>
      </w:r>
      <w:r>
        <w:rPr>
          <w:rFonts w:ascii="Times New Roman" w:hAnsi="Times New Roman" w:cs="Times New Roman"/>
          <w:b/>
        </w:rPr>
        <w:t>общеобразовательная школа</w:t>
      </w:r>
      <w:r w:rsidR="00790116" w:rsidRPr="00790116">
        <w:rPr>
          <w:rFonts w:ascii="Times New Roman" w:hAnsi="Times New Roman" w:cs="Times New Roman"/>
          <w:b/>
        </w:rPr>
        <w:t>»  МР « Лакский район»</w:t>
      </w:r>
    </w:p>
    <w:p w:rsidR="00790116" w:rsidRPr="00790116" w:rsidRDefault="00790116" w:rsidP="00790116">
      <w:pPr>
        <w:contextualSpacing/>
        <w:jc w:val="center"/>
        <w:rPr>
          <w:rFonts w:ascii="Times New Roman" w:hAnsi="Times New Roman" w:cs="Times New Roman"/>
          <w:b/>
          <w:sz w:val="18"/>
        </w:rPr>
      </w:pPr>
    </w:p>
    <w:p w:rsidR="00790116" w:rsidRPr="00790116" w:rsidRDefault="00EC7689" w:rsidP="00790116">
      <w:pPr>
        <w:contextualSpacing/>
        <w:rPr>
          <w:rFonts w:ascii="Times New Roman" w:hAnsi="Times New Roman" w:cs="Times New Roman"/>
          <w:b/>
          <w:sz w:val="18"/>
        </w:rPr>
      </w:pPr>
      <w:r>
        <w:rPr>
          <w:rFonts w:ascii="Times New Roman" w:hAnsi="Times New Roman" w:cs="Times New Roman"/>
          <w:b/>
          <w:sz w:val="18"/>
        </w:rPr>
        <w:t>368362</w:t>
      </w:r>
      <w:r w:rsidR="00790116" w:rsidRPr="00790116">
        <w:rPr>
          <w:rFonts w:ascii="Times New Roman" w:hAnsi="Times New Roman" w:cs="Times New Roman"/>
          <w:b/>
          <w:sz w:val="18"/>
        </w:rPr>
        <w:t>, Республика</w:t>
      </w:r>
      <w:r>
        <w:rPr>
          <w:rFonts w:ascii="Times New Roman" w:hAnsi="Times New Roman" w:cs="Times New Roman"/>
          <w:b/>
          <w:sz w:val="18"/>
        </w:rPr>
        <w:t xml:space="preserve"> Дагестан, Лакский район с. Кума     </w:t>
      </w:r>
      <w:hyperlink r:id="rId7" w:history="1">
        <w:r w:rsidRPr="00597425">
          <w:rPr>
            <w:rStyle w:val="a9"/>
            <w:rFonts w:ascii="Times New Roman" w:hAnsi="Times New Roman" w:cs="Times New Roman"/>
            <w:b/>
            <w:sz w:val="18"/>
          </w:rPr>
          <w:t>http://k</w:t>
        </w:r>
        <w:r w:rsidRPr="00597425">
          <w:rPr>
            <w:rStyle w:val="a9"/>
            <w:rFonts w:ascii="Times New Roman" w:hAnsi="Times New Roman" w:cs="Times New Roman"/>
            <w:b/>
            <w:sz w:val="18"/>
            <w:lang w:val="en-US"/>
          </w:rPr>
          <w:t>um</w:t>
        </w:r>
        <w:r w:rsidRPr="00597425">
          <w:rPr>
            <w:rStyle w:val="a9"/>
            <w:rFonts w:ascii="Times New Roman" w:hAnsi="Times New Roman" w:cs="Times New Roman"/>
            <w:b/>
            <w:sz w:val="18"/>
          </w:rPr>
          <w:t>in.dagestanschool.ru</w:t>
        </w:r>
      </w:hyperlink>
      <w:r w:rsidR="00790116" w:rsidRPr="00790116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b/>
          <w:sz w:val="18"/>
        </w:rPr>
        <w:t>E-mail:  kuma_oosh</w:t>
      </w:r>
      <w:r w:rsidR="00790116" w:rsidRPr="00790116">
        <w:rPr>
          <w:rFonts w:ascii="Times New Roman" w:hAnsi="Times New Roman" w:cs="Times New Roman"/>
          <w:b/>
          <w:sz w:val="18"/>
        </w:rPr>
        <w:t xml:space="preserve"> @mail.ru  </w:t>
      </w:r>
    </w:p>
    <w:p w:rsidR="00790116" w:rsidRPr="00790116" w:rsidRDefault="00E66660" w:rsidP="00790116">
      <w:pPr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55879</wp:posOffset>
                </wp:positionV>
                <wp:extent cx="6085205" cy="0"/>
                <wp:effectExtent l="0" t="19050" r="29845" b="1905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520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FD413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.05pt;margin-top:4.4pt;width:479.15pt;height:0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Dw0HgIAADwEAAAOAAAAZHJzL2Uyb0RvYy54bWysU9uO2yAQfa/Uf0C8Z32pk81acVYrO+nL&#10;thtptx9AANuoGBCQOFHVf+9ALsq2L1VVP+CBmTlz5rZ4PAwS7bl1QqsKZ3cpRlxRzYTqKvztbT2Z&#10;Y+Q8UYxIrXiFj9zhx+XHD4vRlDzXvZaMWwQgypWjqXDvvSmTxNGeD8TdacMVKFttB+LharuEWTIC&#10;+iCTPE1nyagtM1ZT7hy8NiclXkb8tuXUv7St4x7JCgM3H08bz204k+WClJ0lphf0TIP8A4uBCAVB&#10;r1AN8QTtrPgDahDUaqdbf0f1kOi2FZTHHCCbLP0tm9eeGB5zgeI4cy2T+3+w9Ot+Y5FgFc4xUmSA&#10;Fj3tvI6RUR7KMxpXglWtNjYkSA/q1Txr+t0hpeueqI5H47ejAd8seCTvXMLFGQiyHb9oBjYE8GOt&#10;Dq0dAiRUAR1iS47XlvCDRxQeZ+l8mqdTjOhFl5Dy4mis85+5HlAQKuy8JaLrfa2VgsZrm8UwZP/s&#10;fKBFyotDiKr0WkgZ+y8VGqEA8+n9NHo4LQUL2mDnbLetpUV7EkYofjFJ0NyaWb1TLKL1nLDVWfZE&#10;yJMM0aUKeJAZ8DlLpxn58ZA+rOareTEp8tlqUqRNM3la18Vkts7up82npq6b7GeglhVlLxjjKrC7&#10;zGtW/N08nDfnNGnXib3WIXmPHgsGZC//SDq2NnTzNBdbzY4be2k5jGg0Pq9T2IHbO8i3S7/8BQAA&#10;//8DAFBLAwQUAAYACAAAACEAKYXsXNkAAAAEAQAADwAAAGRycy9kb3ducmV2LnhtbEyOTU/DMBBE&#10;70j8B2uRuFEHVFAIcSqExAEEFNoeOG7jzQfE6zR22/Tfs+UCx6cZzbx8NrpO7WgIrWcDl5MEFHHp&#10;bcu1gdXy8SIFFSKyxc4zGThQgFlxepJjZv2eP2i3iLWSEQ4ZGmhi7DOtQ9mQwzDxPbFklR8cRsGh&#10;1nbAvYy7Tl8lyY122LI8NNjTQ0Pl92LrDGw+n1xZvbwHv3w9POPqq3qbbubGnJ+N93egIo3xrwxH&#10;fVGHQpzWfss2qO7IKhpIRV/C2+t0Cmr9y7rI9X/54gcAAP//AwBQSwECLQAUAAYACAAAACEAtoM4&#10;kv4AAADhAQAAEwAAAAAAAAAAAAAAAAAAAAAAW0NvbnRlbnRfVHlwZXNdLnhtbFBLAQItABQABgAI&#10;AAAAIQA4/SH/1gAAAJQBAAALAAAAAAAAAAAAAAAAAC8BAABfcmVscy8ucmVsc1BLAQItABQABgAI&#10;AAAAIQAPADw0HgIAADwEAAAOAAAAAAAAAAAAAAAAAC4CAABkcnMvZTJvRG9jLnhtbFBLAQItABQA&#10;BgAIAAAAIQAphexc2QAAAAQBAAAPAAAAAAAAAAAAAAAAAHgEAABkcnMvZG93bnJldi54bWxQSwUG&#10;AAAAAAQABADzAAAAfgUAAAAA&#10;" strokeweight="2.25pt"/>
            </w:pict>
          </mc:Fallback>
        </mc:AlternateContent>
      </w:r>
    </w:p>
    <w:p w:rsidR="00790116" w:rsidRPr="00790116" w:rsidRDefault="00E66660" w:rsidP="00790116">
      <w:pPr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5079</wp:posOffset>
                </wp:positionV>
                <wp:extent cx="6085205" cy="0"/>
                <wp:effectExtent l="0" t="0" r="29845" b="1905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52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F3A6AB" id="AutoShape 3" o:spid="_x0000_s1026" type="#_x0000_t32" style="position:absolute;margin-left:.05pt;margin-top:.4pt;width:479.1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DY8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g9hPINxBURVamtDg/SoXs2zpt8dUrrqiGp5DH47GcjNQkbyLiVcnIEiu+GLZhBDAD/O&#10;6tjYPkDCFNAxSnK6ScKPHlH4OEvn00k6xYhefQkpronGOv+Z6x4Fo8TOWyLazldaKRBe2yyWIYdn&#10;5wMtUlwTQlWlN0LKqL9UaCjxYjqZxgSnpWDBGcKcbXeVtOhAwgbFX+wRPPdhVu8Vi2AdJ2x9sT0R&#10;8mxDcakCHjQGdC7WeUV+LNLFer6e56N8MluP8rSuR0+bKh/NNtmnaf1QV1Wd/QzUsrzoBGNcBXbX&#10;dc3yv1uHy8M5L9ptYW9jSN6jx3kB2et/JB2VDWKe12Kn2Wlrr4rDhsbgy2sKT+D+Dvb9m1/9AgAA&#10;//8DAFBLAwQUAAYACAAAACEAUQvfjdcAAAACAQAADwAAAGRycy9kb3ducmV2LnhtbEyOQU/CQBCF&#10;7yb+h82YeDGyhYiB2i0hJh48CiRch+7YFrqzTXdLK7/e6UmPX97Le1+2GV2jrtSF2rOB+SwBRVx4&#10;W3Np4LD/eF6BChHZYuOZDPxQgE1+f5dhav3AX3TdxVLJCIcUDVQxtqnWoajIYZj5lliyb985jIJd&#10;qW2Hg4y7Ri+S5FU7rFkeKmzpvaLisuudAQr9cp5s1648fN6Gp+Pidh7avTGPD+P2DVSkMf6VYdIX&#10;dcjF6eR7tkE1E6toQOwlWy9XL6BOE+o80//V818AAAD//wMAUEsBAi0AFAAGAAgAAAAhALaDOJL+&#10;AAAA4QEAABMAAAAAAAAAAAAAAAAAAAAAAFtDb250ZW50X1R5cGVzXS54bWxQSwECLQAUAAYACAAA&#10;ACEAOP0h/9YAAACUAQAACwAAAAAAAAAAAAAAAAAvAQAAX3JlbHMvLnJlbHNQSwECLQAUAAYACAAA&#10;ACEAbCQ2PB4CAAA7BAAADgAAAAAAAAAAAAAAAAAuAgAAZHJzL2Uyb0RvYy54bWxQSwECLQAUAAYA&#10;CAAAACEAUQvfjdcAAAACAQAADwAAAAAAAAAAAAAAAAB4BAAAZHJzL2Rvd25yZXYueG1sUEsFBgAA&#10;AAAEAAQA8wAAAHwFAAAAAA==&#10;"/>
            </w:pict>
          </mc:Fallback>
        </mc:AlternateContent>
      </w:r>
    </w:p>
    <w:p w:rsidR="00790116" w:rsidRPr="00790116" w:rsidRDefault="00790116" w:rsidP="00790116">
      <w:pPr>
        <w:contextualSpacing/>
        <w:rPr>
          <w:rFonts w:ascii="Times New Roman" w:hAnsi="Times New Roman" w:cs="Times New Roman"/>
          <w:b/>
        </w:rPr>
      </w:pPr>
      <w:r w:rsidRPr="00790116">
        <w:rPr>
          <w:rFonts w:ascii="Times New Roman" w:hAnsi="Times New Roman" w:cs="Times New Roman"/>
          <w:b/>
          <w:sz w:val="28"/>
          <w:szCs w:val="28"/>
        </w:rPr>
        <w:t>Приказ № _</w:t>
      </w:r>
      <w:r w:rsidR="00C84441">
        <w:rPr>
          <w:rFonts w:ascii="Times New Roman" w:hAnsi="Times New Roman" w:cs="Times New Roman"/>
          <w:b/>
          <w:sz w:val="28"/>
          <w:szCs w:val="28"/>
        </w:rPr>
        <w:t>1</w:t>
      </w:r>
      <w:r w:rsidRPr="00790116">
        <w:rPr>
          <w:rFonts w:ascii="Times New Roman" w:hAnsi="Times New Roman" w:cs="Times New Roman"/>
          <w:b/>
          <w:sz w:val="28"/>
          <w:szCs w:val="28"/>
        </w:rPr>
        <w:t xml:space="preserve">__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790116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790116">
        <w:rPr>
          <w:rFonts w:ascii="Times New Roman" w:hAnsi="Times New Roman" w:cs="Times New Roman"/>
          <w:b/>
        </w:rPr>
        <w:t>от  «</w:t>
      </w:r>
      <w:r w:rsidR="00EC7689">
        <w:rPr>
          <w:rFonts w:ascii="Times New Roman" w:hAnsi="Times New Roman" w:cs="Times New Roman"/>
          <w:b/>
          <w:u w:val="single"/>
        </w:rPr>
        <w:t xml:space="preserve"> 28</w:t>
      </w:r>
      <w:r w:rsidRPr="00790116">
        <w:rPr>
          <w:rFonts w:ascii="Times New Roman" w:hAnsi="Times New Roman" w:cs="Times New Roman"/>
          <w:b/>
          <w:u w:val="single"/>
        </w:rPr>
        <w:t xml:space="preserve"> </w:t>
      </w:r>
      <w:r w:rsidRPr="00790116">
        <w:rPr>
          <w:rFonts w:ascii="Times New Roman" w:hAnsi="Times New Roman" w:cs="Times New Roman"/>
          <w:b/>
        </w:rPr>
        <w:t xml:space="preserve">»  </w:t>
      </w:r>
      <w:r w:rsidR="00C84441">
        <w:rPr>
          <w:rFonts w:ascii="Times New Roman" w:hAnsi="Times New Roman" w:cs="Times New Roman"/>
          <w:b/>
          <w:u w:val="single"/>
        </w:rPr>
        <w:t>__</w:t>
      </w:r>
      <w:r w:rsidR="00C84441" w:rsidRPr="00C84441">
        <w:rPr>
          <w:rFonts w:ascii="Times New Roman" w:hAnsi="Times New Roman" w:cs="Times New Roman"/>
          <w:b/>
          <w:u w:val="single"/>
        </w:rPr>
        <w:t>августа</w:t>
      </w:r>
      <w:r w:rsidR="00C84441">
        <w:rPr>
          <w:rFonts w:ascii="Times New Roman" w:hAnsi="Times New Roman" w:cs="Times New Roman"/>
          <w:b/>
          <w:u w:val="single"/>
        </w:rPr>
        <w:t>__</w:t>
      </w:r>
      <w:r w:rsidRPr="00790116">
        <w:rPr>
          <w:rFonts w:ascii="Times New Roman" w:hAnsi="Times New Roman" w:cs="Times New Roman"/>
          <w:b/>
          <w:u w:val="single"/>
        </w:rPr>
        <w:t xml:space="preserve"> </w:t>
      </w:r>
      <w:r w:rsidRPr="00790116">
        <w:rPr>
          <w:rFonts w:ascii="Times New Roman" w:hAnsi="Times New Roman" w:cs="Times New Roman"/>
          <w:b/>
        </w:rPr>
        <w:t xml:space="preserve"> 2021 г.</w:t>
      </w:r>
    </w:p>
    <w:p w:rsidR="00790116" w:rsidRPr="00790116" w:rsidRDefault="00790116">
      <w:pPr>
        <w:pStyle w:val="1"/>
        <w:shd w:val="clear" w:color="auto" w:fill="auto"/>
        <w:tabs>
          <w:tab w:val="left" w:pos="1471"/>
        </w:tabs>
        <w:ind w:firstLine="0"/>
        <w:jc w:val="center"/>
        <w:rPr>
          <w:b/>
          <w:bCs/>
        </w:rPr>
      </w:pPr>
    </w:p>
    <w:p w:rsidR="00CC3D1A" w:rsidRDefault="00FB617C">
      <w:pPr>
        <w:pStyle w:val="1"/>
        <w:shd w:val="clear" w:color="auto" w:fill="auto"/>
        <w:tabs>
          <w:tab w:val="left" w:pos="1471"/>
        </w:tabs>
        <w:ind w:firstLine="0"/>
        <w:jc w:val="center"/>
      </w:pPr>
      <w:r>
        <w:rPr>
          <w:b/>
          <w:bCs/>
        </w:rPr>
        <w:tab/>
        <w:t>Об утверждении Программы</w:t>
      </w:r>
    </w:p>
    <w:p w:rsidR="00CC3D1A" w:rsidRDefault="00FB617C">
      <w:pPr>
        <w:pStyle w:val="1"/>
        <w:shd w:val="clear" w:color="auto" w:fill="auto"/>
        <w:spacing w:after="360"/>
        <w:ind w:firstLine="0"/>
        <w:jc w:val="center"/>
      </w:pPr>
      <w:r>
        <w:rPr>
          <w:b/>
          <w:bCs/>
        </w:rPr>
        <w:t xml:space="preserve">по профилактике идеологии терроризма и экстремизма </w:t>
      </w:r>
      <w:r w:rsidR="00EC7689">
        <w:rPr>
          <w:b/>
          <w:bCs/>
        </w:rPr>
        <w:t>среди</w:t>
      </w:r>
      <w:r w:rsidR="00EC7689">
        <w:rPr>
          <w:b/>
          <w:bCs/>
        </w:rPr>
        <w:br/>
        <w:t>обучающихся МКОУ «Куминская ООШ</w:t>
      </w:r>
      <w:r>
        <w:rPr>
          <w:b/>
          <w:bCs/>
        </w:rPr>
        <w:t>» на</w:t>
      </w:r>
      <w:r>
        <w:rPr>
          <w:b/>
          <w:bCs/>
        </w:rPr>
        <w:br/>
        <w:t>2021-2022 учебный год</w:t>
      </w:r>
    </w:p>
    <w:p w:rsidR="00CC3D1A" w:rsidRDefault="00FB617C" w:rsidP="00790116">
      <w:pPr>
        <w:pStyle w:val="1"/>
        <w:shd w:val="clear" w:color="auto" w:fill="auto"/>
        <w:ind w:firstLine="360"/>
      </w:pPr>
      <w:r>
        <w:t>В целях профилактики экстремизма и терроризма в МКОУ «</w:t>
      </w:r>
      <w:r w:rsidR="00EC7689">
        <w:t>Кум</w:t>
      </w:r>
      <w:r w:rsidR="00790116">
        <w:t xml:space="preserve">инская ООШ», </w:t>
      </w:r>
      <w:r>
        <w:t>укрепления законности и правопорядка, формирования культуры толерантности и в соответствии с Федеральными законами: от 06.03.2006 № 35-ФЗ «О противодействии терроризму», от 25.07.2002 № 114-ФЗ «О противодействии экстремистской деятельности», от 15.06.2005 № 116 Указом Президента Российской Федерации «О мерах по противодействия терроризму»,</w:t>
      </w:r>
    </w:p>
    <w:p w:rsidR="00CC3D1A" w:rsidRDefault="00FB617C">
      <w:pPr>
        <w:pStyle w:val="1"/>
        <w:shd w:val="clear" w:color="auto" w:fill="auto"/>
        <w:ind w:left="1260" w:firstLine="0"/>
      </w:pPr>
      <w:r>
        <w:rPr>
          <w:b/>
          <w:bCs/>
        </w:rPr>
        <w:t>ПРИКАЗЫВАЮ:</w:t>
      </w:r>
    </w:p>
    <w:p w:rsidR="00CC3D1A" w:rsidRDefault="00FB617C" w:rsidP="00790116">
      <w:pPr>
        <w:pStyle w:val="1"/>
        <w:numPr>
          <w:ilvl w:val="0"/>
          <w:numId w:val="1"/>
        </w:numPr>
        <w:shd w:val="clear" w:color="auto" w:fill="auto"/>
        <w:tabs>
          <w:tab w:val="left" w:pos="1243"/>
        </w:tabs>
        <w:ind w:firstLine="20"/>
        <w:jc w:val="both"/>
      </w:pPr>
      <w:r>
        <w:t>Утвердить Программу по профилактике идеологии экстремизма и терроризма на 2021- 20202 учебный год (приложение 1).</w:t>
      </w:r>
    </w:p>
    <w:p w:rsidR="00CC3D1A" w:rsidRDefault="00FB617C" w:rsidP="00790116">
      <w:pPr>
        <w:pStyle w:val="1"/>
        <w:numPr>
          <w:ilvl w:val="0"/>
          <w:numId w:val="1"/>
        </w:numPr>
        <w:shd w:val="clear" w:color="auto" w:fill="auto"/>
        <w:tabs>
          <w:tab w:val="left" w:pos="1238"/>
        </w:tabs>
        <w:ind w:firstLine="20"/>
        <w:jc w:val="both"/>
      </w:pPr>
      <w:r>
        <w:t xml:space="preserve">Контроль за выполнением Плана мероприятий по профилактике экстремизма и терроризма возложить на заместителя директора по </w:t>
      </w:r>
      <w:r w:rsidR="00790116">
        <w:t>учебно-</w:t>
      </w:r>
      <w:r>
        <w:t xml:space="preserve">воспитательной работе </w:t>
      </w:r>
      <w:r w:rsidR="00EC7689">
        <w:t>Саъдуева П.К</w:t>
      </w:r>
      <w:r>
        <w:t>.</w:t>
      </w:r>
    </w:p>
    <w:p w:rsidR="00CC3D1A" w:rsidRDefault="00FB617C" w:rsidP="00790116">
      <w:pPr>
        <w:pStyle w:val="1"/>
        <w:numPr>
          <w:ilvl w:val="0"/>
          <w:numId w:val="1"/>
        </w:numPr>
        <w:shd w:val="clear" w:color="auto" w:fill="auto"/>
        <w:tabs>
          <w:tab w:val="left" w:pos="1238"/>
        </w:tabs>
        <w:spacing w:after="620"/>
        <w:ind w:firstLine="20"/>
        <w:jc w:val="both"/>
      </w:pPr>
      <w:r>
        <w:t>Ответственному за ведение сайта разместить данный План на официальном сайте МКОУ «</w:t>
      </w:r>
      <w:r w:rsidR="00EC7689">
        <w:t>Кум</w:t>
      </w:r>
      <w:r w:rsidR="00790116">
        <w:t>инская ООШ</w:t>
      </w:r>
      <w:r>
        <w:t>» в сети Интернет.</w:t>
      </w:r>
    </w:p>
    <w:p w:rsidR="00790116" w:rsidRDefault="00FB617C">
      <w:pPr>
        <w:pStyle w:val="1"/>
        <w:shd w:val="clear" w:color="auto" w:fill="auto"/>
        <w:spacing w:after="320"/>
        <w:ind w:left="1600" w:firstLine="0"/>
        <w:rPr>
          <w:b/>
          <w:bCs/>
        </w:rPr>
      </w:pPr>
      <w:r>
        <w:rPr>
          <w:b/>
          <w:bCs/>
        </w:rPr>
        <w:t>Директор</w:t>
      </w:r>
    </w:p>
    <w:p w:rsidR="00CC3D1A" w:rsidRDefault="00EC7689">
      <w:pPr>
        <w:pStyle w:val="1"/>
        <w:shd w:val="clear" w:color="auto" w:fill="auto"/>
        <w:spacing w:after="320"/>
        <w:ind w:left="1600" w:firstLine="0"/>
      </w:pPr>
      <w:r>
        <w:rPr>
          <w:b/>
          <w:bCs/>
        </w:rPr>
        <w:t>МКОУ «Кум</w:t>
      </w:r>
      <w:r w:rsidR="00790116">
        <w:rPr>
          <w:b/>
          <w:bCs/>
        </w:rPr>
        <w:t xml:space="preserve">инская ООШ»     </w:t>
      </w:r>
      <w:r>
        <w:rPr>
          <w:b/>
          <w:bCs/>
        </w:rPr>
        <w:t xml:space="preserve">                    С.А.Салихова</w:t>
      </w:r>
      <w:r w:rsidR="00FB617C">
        <w:br w:type="page"/>
      </w:r>
    </w:p>
    <w:p w:rsidR="00CC3D1A" w:rsidRDefault="00FB617C">
      <w:pPr>
        <w:pStyle w:val="a5"/>
        <w:shd w:val="clear" w:color="auto" w:fill="auto"/>
        <w:ind w:left="5126"/>
      </w:pPr>
      <w:r>
        <w:lastRenderedPageBreak/>
        <w:t>УТВЕРЖДЕНА</w:t>
      </w:r>
    </w:p>
    <w:p w:rsidR="00790116" w:rsidRDefault="00EC7689">
      <w:pPr>
        <w:pStyle w:val="a5"/>
        <w:shd w:val="clear" w:color="auto" w:fill="auto"/>
        <w:ind w:left="5126"/>
      </w:pPr>
      <w:r>
        <w:t>Приказом МКОУ «Кум</w:t>
      </w:r>
      <w:r w:rsidR="00790116">
        <w:t>инская ООШ»</w:t>
      </w:r>
    </w:p>
    <w:p w:rsidR="00790116" w:rsidRDefault="00EC7689">
      <w:pPr>
        <w:pStyle w:val="a5"/>
        <w:shd w:val="clear" w:color="auto" w:fill="auto"/>
        <w:ind w:left="5126"/>
      </w:pPr>
      <w:r>
        <w:t>От 28</w:t>
      </w:r>
      <w:r w:rsidR="00790116">
        <w:t xml:space="preserve"> августа 2021 года</w:t>
      </w:r>
      <w:r w:rsidR="00C84441">
        <w:t xml:space="preserve">  № </w:t>
      </w:r>
      <w:r>
        <w:rPr>
          <w:u w:val="single"/>
        </w:rPr>
        <w:t>_1</w:t>
      </w:r>
      <w:r w:rsidR="00790116" w:rsidRPr="00C84441">
        <w:rPr>
          <w:u w:val="single"/>
        </w:rPr>
        <w:t>_</w:t>
      </w:r>
    </w:p>
    <w:p w:rsidR="00C1004E" w:rsidRDefault="00C1004E">
      <w:pPr>
        <w:pStyle w:val="a5"/>
        <w:shd w:val="clear" w:color="auto" w:fill="auto"/>
        <w:ind w:left="5126"/>
      </w:pPr>
      <w:r>
        <w:t xml:space="preserve">Директор школы </w:t>
      </w:r>
    </w:p>
    <w:p w:rsidR="00C1004E" w:rsidRDefault="00EC7689">
      <w:pPr>
        <w:pStyle w:val="a5"/>
        <w:shd w:val="clear" w:color="auto" w:fill="auto"/>
        <w:ind w:left="5126"/>
      </w:pPr>
      <w:r>
        <w:t>_____________ С.А.Салихова</w:t>
      </w:r>
    </w:p>
    <w:p w:rsidR="00CC3D1A" w:rsidRDefault="00CC3D1A">
      <w:pPr>
        <w:jc w:val="right"/>
        <w:rPr>
          <w:sz w:val="2"/>
          <w:szCs w:val="2"/>
        </w:rPr>
      </w:pPr>
    </w:p>
    <w:p w:rsidR="00C84441" w:rsidRDefault="00C84441" w:rsidP="007E0479">
      <w:pPr>
        <w:pStyle w:val="a5"/>
        <w:shd w:val="clear" w:color="auto" w:fill="auto"/>
        <w:ind w:left="730"/>
        <w:jc w:val="center"/>
        <w:rPr>
          <w:b/>
          <w:bCs/>
          <w:sz w:val="52"/>
          <w:szCs w:val="52"/>
        </w:rPr>
      </w:pPr>
    </w:p>
    <w:p w:rsidR="00C84441" w:rsidRDefault="00C84441" w:rsidP="007E0479">
      <w:pPr>
        <w:pStyle w:val="a5"/>
        <w:shd w:val="clear" w:color="auto" w:fill="auto"/>
        <w:ind w:left="730"/>
        <w:jc w:val="center"/>
        <w:rPr>
          <w:b/>
          <w:bCs/>
          <w:sz w:val="52"/>
          <w:szCs w:val="52"/>
        </w:rPr>
      </w:pPr>
    </w:p>
    <w:p w:rsidR="00CC3D1A" w:rsidRDefault="00FB617C" w:rsidP="007E0479">
      <w:pPr>
        <w:pStyle w:val="a5"/>
        <w:shd w:val="clear" w:color="auto" w:fill="auto"/>
        <w:ind w:left="730"/>
        <w:jc w:val="center"/>
        <w:rPr>
          <w:sz w:val="52"/>
          <w:szCs w:val="52"/>
        </w:rPr>
      </w:pPr>
      <w:r>
        <w:rPr>
          <w:b/>
          <w:bCs/>
          <w:sz w:val="52"/>
          <w:szCs w:val="52"/>
        </w:rPr>
        <w:t>Программа</w:t>
      </w:r>
    </w:p>
    <w:p w:rsidR="00EC7689" w:rsidRDefault="00C84441" w:rsidP="00EC7689">
      <w:pPr>
        <w:pStyle w:val="30"/>
        <w:shd w:val="clear" w:color="auto" w:fill="auto"/>
      </w:pPr>
      <w:r>
        <w:t xml:space="preserve"> «</w:t>
      </w:r>
      <w:r w:rsidR="00FB617C">
        <w:t>Профилактика идеологии терроризма и</w:t>
      </w:r>
      <w:r w:rsidR="00FB617C">
        <w:br/>
        <w:t>экстремизма среди обучающихся</w:t>
      </w:r>
      <w:r w:rsidR="00EC7689">
        <w:t>»</w:t>
      </w:r>
    </w:p>
    <w:p w:rsidR="00230428" w:rsidRPr="00EC7689" w:rsidRDefault="00FB617C" w:rsidP="00EC7689">
      <w:pPr>
        <w:pStyle w:val="30"/>
        <w:shd w:val="clear" w:color="auto" w:fill="auto"/>
      </w:pPr>
      <w:r>
        <w:t xml:space="preserve"> МКОУ</w:t>
      </w:r>
      <w:r>
        <w:br/>
        <w:t>«</w:t>
      </w:r>
      <w:r w:rsidR="00EC7689">
        <w:t>Кум</w:t>
      </w:r>
      <w:r w:rsidR="00C1004E">
        <w:t>инская ООШ»</w:t>
      </w:r>
      <w:r w:rsidR="00C1004E">
        <w:rPr>
          <w:b w:val="0"/>
          <w:bCs w:val="0"/>
        </w:rPr>
        <w:t xml:space="preserve"> </w:t>
      </w:r>
    </w:p>
    <w:p w:rsidR="00230428" w:rsidRDefault="00230428">
      <w:pPr>
        <w:pStyle w:val="1"/>
        <w:shd w:val="clear" w:color="auto" w:fill="auto"/>
        <w:spacing w:line="240" w:lineRule="auto"/>
        <w:ind w:firstLine="0"/>
        <w:jc w:val="right"/>
        <w:rPr>
          <w:b/>
          <w:bCs/>
        </w:rPr>
      </w:pPr>
    </w:p>
    <w:p w:rsidR="00230428" w:rsidRDefault="00230428">
      <w:pPr>
        <w:pStyle w:val="1"/>
        <w:shd w:val="clear" w:color="auto" w:fill="auto"/>
        <w:spacing w:line="240" w:lineRule="auto"/>
        <w:ind w:firstLine="0"/>
        <w:jc w:val="right"/>
        <w:rPr>
          <w:b/>
          <w:bCs/>
        </w:rPr>
      </w:pPr>
    </w:p>
    <w:p w:rsidR="00230428" w:rsidRDefault="00230428">
      <w:pPr>
        <w:pStyle w:val="1"/>
        <w:shd w:val="clear" w:color="auto" w:fill="auto"/>
        <w:spacing w:line="240" w:lineRule="auto"/>
        <w:ind w:firstLine="0"/>
        <w:jc w:val="right"/>
        <w:rPr>
          <w:b/>
          <w:bCs/>
        </w:rPr>
      </w:pPr>
    </w:p>
    <w:p w:rsidR="00C1004E" w:rsidRDefault="00C1004E">
      <w:pPr>
        <w:pStyle w:val="1"/>
        <w:shd w:val="clear" w:color="auto" w:fill="auto"/>
        <w:spacing w:line="240" w:lineRule="auto"/>
        <w:ind w:firstLine="0"/>
        <w:jc w:val="right"/>
        <w:rPr>
          <w:b/>
          <w:bCs/>
        </w:rPr>
      </w:pPr>
    </w:p>
    <w:p w:rsidR="00C1004E" w:rsidRDefault="00C1004E">
      <w:pPr>
        <w:pStyle w:val="1"/>
        <w:shd w:val="clear" w:color="auto" w:fill="auto"/>
        <w:spacing w:line="240" w:lineRule="auto"/>
        <w:ind w:firstLine="0"/>
        <w:jc w:val="right"/>
        <w:rPr>
          <w:b/>
          <w:bCs/>
        </w:rPr>
      </w:pPr>
    </w:p>
    <w:p w:rsidR="00C84441" w:rsidRDefault="00C84441">
      <w:pPr>
        <w:pStyle w:val="1"/>
        <w:shd w:val="clear" w:color="auto" w:fill="auto"/>
        <w:spacing w:line="240" w:lineRule="auto"/>
        <w:ind w:firstLine="0"/>
        <w:jc w:val="right"/>
        <w:rPr>
          <w:b/>
          <w:bCs/>
        </w:rPr>
      </w:pPr>
    </w:p>
    <w:p w:rsidR="00C1004E" w:rsidRDefault="00C1004E">
      <w:pPr>
        <w:pStyle w:val="1"/>
        <w:shd w:val="clear" w:color="auto" w:fill="auto"/>
        <w:spacing w:line="240" w:lineRule="auto"/>
        <w:ind w:firstLine="0"/>
        <w:jc w:val="right"/>
        <w:rPr>
          <w:b/>
          <w:bCs/>
        </w:rPr>
      </w:pPr>
    </w:p>
    <w:p w:rsidR="00C1004E" w:rsidRDefault="00C1004E">
      <w:pPr>
        <w:pStyle w:val="1"/>
        <w:shd w:val="clear" w:color="auto" w:fill="auto"/>
        <w:spacing w:line="240" w:lineRule="auto"/>
        <w:ind w:firstLine="0"/>
        <w:jc w:val="right"/>
        <w:rPr>
          <w:b/>
          <w:bCs/>
        </w:rPr>
      </w:pPr>
    </w:p>
    <w:p w:rsidR="00C1004E" w:rsidRDefault="00C1004E">
      <w:pPr>
        <w:pStyle w:val="1"/>
        <w:shd w:val="clear" w:color="auto" w:fill="auto"/>
        <w:spacing w:line="240" w:lineRule="auto"/>
        <w:ind w:firstLine="0"/>
        <w:jc w:val="right"/>
        <w:rPr>
          <w:b/>
          <w:bCs/>
        </w:rPr>
      </w:pPr>
    </w:p>
    <w:p w:rsidR="00C1004E" w:rsidRDefault="00C1004E">
      <w:pPr>
        <w:pStyle w:val="1"/>
        <w:shd w:val="clear" w:color="auto" w:fill="auto"/>
        <w:spacing w:line="240" w:lineRule="auto"/>
        <w:ind w:firstLine="0"/>
        <w:jc w:val="right"/>
        <w:rPr>
          <w:b/>
          <w:bCs/>
        </w:rPr>
      </w:pPr>
    </w:p>
    <w:p w:rsidR="00C1004E" w:rsidRDefault="00C1004E">
      <w:pPr>
        <w:pStyle w:val="1"/>
        <w:shd w:val="clear" w:color="auto" w:fill="auto"/>
        <w:spacing w:line="240" w:lineRule="auto"/>
        <w:ind w:firstLine="0"/>
        <w:jc w:val="right"/>
        <w:rPr>
          <w:b/>
          <w:bCs/>
        </w:rPr>
      </w:pPr>
    </w:p>
    <w:p w:rsidR="00C1004E" w:rsidRDefault="00C1004E">
      <w:pPr>
        <w:pStyle w:val="1"/>
        <w:shd w:val="clear" w:color="auto" w:fill="auto"/>
        <w:spacing w:line="240" w:lineRule="auto"/>
        <w:ind w:firstLine="0"/>
        <w:jc w:val="right"/>
        <w:rPr>
          <w:b/>
          <w:bCs/>
        </w:rPr>
      </w:pPr>
    </w:p>
    <w:p w:rsidR="00C1004E" w:rsidRDefault="00C1004E">
      <w:pPr>
        <w:pStyle w:val="1"/>
        <w:shd w:val="clear" w:color="auto" w:fill="auto"/>
        <w:spacing w:line="240" w:lineRule="auto"/>
        <w:ind w:firstLine="0"/>
        <w:jc w:val="right"/>
        <w:rPr>
          <w:b/>
          <w:bCs/>
        </w:rPr>
      </w:pPr>
    </w:p>
    <w:p w:rsidR="00C1004E" w:rsidRDefault="00C1004E">
      <w:pPr>
        <w:pStyle w:val="1"/>
        <w:shd w:val="clear" w:color="auto" w:fill="auto"/>
        <w:spacing w:line="240" w:lineRule="auto"/>
        <w:ind w:firstLine="0"/>
        <w:jc w:val="right"/>
        <w:rPr>
          <w:b/>
          <w:bCs/>
        </w:rPr>
      </w:pPr>
    </w:p>
    <w:p w:rsidR="00230428" w:rsidRDefault="00230428">
      <w:pPr>
        <w:pStyle w:val="1"/>
        <w:shd w:val="clear" w:color="auto" w:fill="auto"/>
        <w:spacing w:line="240" w:lineRule="auto"/>
        <w:ind w:firstLine="0"/>
        <w:jc w:val="right"/>
        <w:rPr>
          <w:b/>
          <w:bCs/>
        </w:rPr>
      </w:pPr>
    </w:p>
    <w:p w:rsidR="00230428" w:rsidRDefault="00230428">
      <w:pPr>
        <w:pStyle w:val="1"/>
        <w:shd w:val="clear" w:color="auto" w:fill="auto"/>
        <w:spacing w:line="240" w:lineRule="auto"/>
        <w:ind w:firstLine="0"/>
        <w:jc w:val="right"/>
        <w:rPr>
          <w:b/>
          <w:bCs/>
        </w:rPr>
      </w:pPr>
    </w:p>
    <w:p w:rsidR="00230428" w:rsidRDefault="00230428">
      <w:pPr>
        <w:pStyle w:val="1"/>
        <w:shd w:val="clear" w:color="auto" w:fill="auto"/>
        <w:spacing w:line="240" w:lineRule="auto"/>
        <w:ind w:firstLine="0"/>
        <w:jc w:val="right"/>
        <w:rPr>
          <w:b/>
          <w:bCs/>
        </w:rPr>
      </w:pPr>
    </w:p>
    <w:p w:rsidR="00230428" w:rsidRDefault="00230428">
      <w:pPr>
        <w:pStyle w:val="1"/>
        <w:shd w:val="clear" w:color="auto" w:fill="auto"/>
        <w:spacing w:line="240" w:lineRule="auto"/>
        <w:ind w:firstLine="0"/>
        <w:jc w:val="right"/>
        <w:rPr>
          <w:b/>
          <w:bCs/>
        </w:rPr>
      </w:pPr>
    </w:p>
    <w:p w:rsidR="00230428" w:rsidRDefault="00230428">
      <w:pPr>
        <w:pStyle w:val="1"/>
        <w:shd w:val="clear" w:color="auto" w:fill="auto"/>
        <w:spacing w:line="240" w:lineRule="auto"/>
        <w:ind w:firstLine="0"/>
        <w:jc w:val="right"/>
        <w:rPr>
          <w:b/>
          <w:bCs/>
        </w:rPr>
      </w:pPr>
    </w:p>
    <w:p w:rsidR="007E0479" w:rsidRPr="003C66C1" w:rsidRDefault="007E0479" w:rsidP="007E0479">
      <w:pPr>
        <w:pStyle w:val="a6"/>
        <w:spacing w:line="360" w:lineRule="auto"/>
        <w:jc w:val="both"/>
        <w:rPr>
          <w:b/>
          <w:color w:val="000000"/>
          <w:sz w:val="28"/>
          <w:szCs w:val="28"/>
        </w:rPr>
      </w:pPr>
      <w:r w:rsidRPr="003C66C1">
        <w:rPr>
          <w:b/>
          <w:color w:val="000000"/>
          <w:sz w:val="28"/>
          <w:szCs w:val="28"/>
        </w:rPr>
        <w:t>Цели Программы: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- организация деятельности, направленной на профилактику идеологии терроризма и экстремизма среди обучающихся;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- формирование идей мира и взаимоуважения на основе ценностей многонационального российского общества, общероссийской гражданской идентичности, а также соблюдения прав и свобод человека;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- организация эффективной системы мер, направленной на предупреждение угроз экстремистских и террористических проявлений в образовательной организации.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b/>
          <w:color w:val="000000"/>
          <w:sz w:val="28"/>
          <w:szCs w:val="28"/>
        </w:rPr>
      </w:pPr>
      <w:r w:rsidRPr="003C66C1">
        <w:rPr>
          <w:b/>
          <w:color w:val="000000"/>
          <w:sz w:val="28"/>
          <w:szCs w:val="28"/>
        </w:rPr>
        <w:t>Задачи Программы: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- проведение комплекса мер, направленных на достижения целей программы;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- формирование среди обучающихся антитеррористического сознания и активной гражданской позиции;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- предупреждение вовлечения в террористическую деятельность лиц, подверженных воздействию и</w:t>
      </w:r>
      <w:r>
        <w:rPr>
          <w:color w:val="000000"/>
          <w:sz w:val="28"/>
          <w:szCs w:val="28"/>
        </w:rPr>
        <w:t>деологии терроризма, а также по</w:t>
      </w:r>
      <w:r w:rsidRPr="003C66C1">
        <w:rPr>
          <w:color w:val="000000"/>
          <w:sz w:val="28"/>
          <w:szCs w:val="28"/>
        </w:rPr>
        <w:t>павших под ее влияние;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- предупреждение использования религиозного фактора в распространении идеологии терроризма;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- вовлечение обучающихся в дополнительное образование и молодежные общественные организации;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lastRenderedPageBreak/>
        <w:t>- привлечение волонтёрских движений к реализации мероприятий по противодействию идеологии терроризма и экстремизма;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- совершенствование кадрового обеспечения противодействия идеологии терроризма (повышение квалификации и обмен опытом);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- осуществление взаимодействия с родителями обучающихся по вопросам профилактики идеологии терроризма и экстремизма;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- привлечение институтов гражданского общества к участию в работе по профилактике идеологии терроризма и экстремизма;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- совершенствование информационно-пропагандистских мер, направленных на противодействия идеологии терроризма;</w:t>
      </w:r>
    </w:p>
    <w:p w:rsidR="007E0479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- организация на официальном сайте образовательной организации, а также в акаунтах социальных сетей информационного сопровождения деятельности образовательной организации по профилактике идеологии терроризма и экстремизма.</w:t>
      </w:r>
    </w:p>
    <w:p w:rsidR="00EC7689" w:rsidRDefault="00EC768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</w:p>
    <w:p w:rsidR="00EC7689" w:rsidRDefault="00EC768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</w:p>
    <w:p w:rsidR="00EC7689" w:rsidRDefault="00EC768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</w:p>
    <w:p w:rsidR="00EC7689" w:rsidRDefault="00EC768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</w:p>
    <w:p w:rsidR="00EC7689" w:rsidRDefault="00EC768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</w:p>
    <w:p w:rsidR="00EC7689" w:rsidRPr="003C66C1" w:rsidRDefault="00EC768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</w:p>
    <w:p w:rsidR="007E0479" w:rsidRPr="00E0643E" w:rsidRDefault="007E0479" w:rsidP="007E0479">
      <w:pPr>
        <w:pStyle w:val="a6"/>
        <w:spacing w:line="360" w:lineRule="auto"/>
        <w:jc w:val="both"/>
        <w:rPr>
          <w:b/>
          <w:color w:val="000000"/>
          <w:sz w:val="28"/>
          <w:szCs w:val="28"/>
        </w:rPr>
      </w:pPr>
      <w:r w:rsidRPr="00E0643E">
        <w:rPr>
          <w:b/>
          <w:color w:val="000000"/>
          <w:sz w:val="28"/>
          <w:szCs w:val="28"/>
        </w:rPr>
        <w:t>Этапы и сроки реализации Программы:</w:t>
      </w:r>
    </w:p>
    <w:p w:rsidR="007E0479" w:rsidRPr="00E0643E" w:rsidRDefault="007E0479" w:rsidP="007E0479">
      <w:pPr>
        <w:shd w:val="clear" w:color="auto" w:fill="FFFFFF"/>
        <w:ind w:firstLine="7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0643E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Программа мероприятий рассчитана на </w:t>
      </w:r>
      <w:r w:rsidRPr="00E0643E">
        <w:rPr>
          <w:rFonts w:ascii="Times New Roman" w:hAnsi="Times New Roman" w:cs="Times New Roman"/>
          <w:b/>
          <w:sz w:val="28"/>
          <w:szCs w:val="28"/>
        </w:rPr>
        <w:t>2021-2022</w:t>
      </w:r>
      <w:r w:rsidRPr="00E0643E">
        <w:rPr>
          <w:rFonts w:ascii="Times New Roman" w:eastAsia="Times New Roman" w:hAnsi="Times New Roman" w:cs="Times New Roman"/>
          <w:b/>
          <w:sz w:val="28"/>
          <w:szCs w:val="28"/>
        </w:rPr>
        <w:t xml:space="preserve">учебный год и </w:t>
      </w:r>
      <w:r w:rsidRPr="00E0643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содержит следующие этапы:</w:t>
      </w:r>
    </w:p>
    <w:tbl>
      <w:tblPr>
        <w:tblW w:w="10065" w:type="dxa"/>
        <w:tblInd w:w="-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3"/>
        <w:gridCol w:w="6643"/>
        <w:gridCol w:w="2689"/>
      </w:tblGrid>
      <w:tr w:rsidR="007E0479" w:rsidRPr="008076C0" w:rsidTr="00804A3D">
        <w:trPr>
          <w:trHeight w:val="3208"/>
        </w:trPr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479" w:rsidRPr="008076C0" w:rsidRDefault="007E0479" w:rsidP="00804A3D">
            <w:pPr>
              <w:jc w:val="both"/>
              <w:rPr>
                <w:rFonts w:ascii="Calibri" w:eastAsia="Times New Roman" w:hAnsi="Calibri" w:cs="Arial"/>
                <w:sz w:val="28"/>
                <w:szCs w:val="28"/>
              </w:rPr>
            </w:pPr>
            <w:r w:rsidRPr="00722E23">
              <w:rPr>
                <w:rFonts w:ascii="Times New Roman" w:eastAsia="Times New Roman" w:hAnsi="Times New Roman" w:cs="Times New Roman"/>
                <w:sz w:val="28"/>
                <w:szCs w:val="28"/>
              </w:rPr>
              <w:t>1 этап</w:t>
            </w:r>
          </w:p>
        </w:tc>
        <w:tc>
          <w:tcPr>
            <w:tcW w:w="6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479" w:rsidRPr="008076C0" w:rsidRDefault="007E0479" w:rsidP="007E0479">
            <w:pPr>
              <w:widowControl/>
              <w:numPr>
                <w:ilvl w:val="0"/>
                <w:numId w:val="2"/>
              </w:numPr>
              <w:spacing w:before="30" w:after="30"/>
              <w:ind w:left="0"/>
              <w:jc w:val="both"/>
              <w:rPr>
                <w:rFonts w:ascii="Calibri" w:eastAsia="Times New Roman" w:hAnsi="Calibri" w:cs="Arial"/>
                <w:sz w:val="28"/>
                <w:szCs w:val="28"/>
              </w:rPr>
            </w:pPr>
            <w:r w:rsidRPr="00722E23">
              <w:rPr>
                <w:rFonts w:ascii="Times New Roman" w:eastAsia="Times New Roman" w:hAnsi="Times New Roman" w:cs="Times New Roman"/>
                <w:sz w:val="28"/>
                <w:szCs w:val="28"/>
              </w:rPr>
              <w:t>- разработка методологических, научно-методических и технологических основ конструктивного взаимодействия;</w:t>
            </w:r>
          </w:p>
          <w:p w:rsidR="007E0479" w:rsidRPr="008076C0" w:rsidRDefault="007E0479" w:rsidP="007E0479">
            <w:pPr>
              <w:widowControl/>
              <w:numPr>
                <w:ilvl w:val="0"/>
                <w:numId w:val="2"/>
              </w:numPr>
              <w:spacing w:before="30" w:after="30"/>
              <w:ind w:left="0"/>
              <w:jc w:val="both"/>
              <w:rPr>
                <w:rFonts w:ascii="Calibri" w:eastAsia="Times New Roman" w:hAnsi="Calibri" w:cs="Arial"/>
                <w:sz w:val="28"/>
                <w:szCs w:val="28"/>
              </w:rPr>
            </w:pPr>
            <w:r w:rsidRPr="00722E23">
              <w:rPr>
                <w:rFonts w:ascii="Times New Roman" w:eastAsia="Times New Roman" w:hAnsi="Times New Roman" w:cs="Times New Roman"/>
                <w:sz w:val="28"/>
                <w:szCs w:val="28"/>
              </w:rPr>
              <w:t>- информирование участников образовательного процесса о целях, задачах и содержании программы;</w:t>
            </w:r>
          </w:p>
          <w:p w:rsidR="007E0479" w:rsidRPr="008076C0" w:rsidRDefault="007E0479" w:rsidP="007E0479">
            <w:pPr>
              <w:widowControl/>
              <w:numPr>
                <w:ilvl w:val="0"/>
                <w:numId w:val="2"/>
              </w:numPr>
              <w:spacing w:before="30" w:after="30"/>
              <w:ind w:left="0"/>
              <w:jc w:val="both"/>
              <w:rPr>
                <w:rFonts w:ascii="Calibri" w:eastAsia="Times New Roman" w:hAnsi="Calibri" w:cs="Arial"/>
                <w:sz w:val="28"/>
                <w:szCs w:val="28"/>
              </w:rPr>
            </w:pPr>
            <w:r w:rsidRPr="00722E23">
              <w:rPr>
                <w:rFonts w:ascii="Times New Roman" w:eastAsia="Times New Roman" w:hAnsi="Times New Roman" w:cs="Times New Roman"/>
                <w:sz w:val="28"/>
                <w:szCs w:val="28"/>
              </w:rPr>
              <w:t>- привлечение внимания к целям, задачам и содержанию программы представителей органов местного самоуправления, работников образовательных учреждений и учреждений культуры, организаций-партнеров;</w:t>
            </w:r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479" w:rsidRPr="008076C0" w:rsidRDefault="007E0479" w:rsidP="00804A3D">
            <w:pPr>
              <w:jc w:val="both"/>
              <w:rPr>
                <w:rFonts w:ascii="Calibri" w:eastAsia="Times New Roman" w:hAnsi="Calibri" w:cs="Arial"/>
                <w:sz w:val="28"/>
                <w:szCs w:val="28"/>
              </w:rPr>
            </w:pPr>
            <w:r w:rsidRPr="00722E23">
              <w:rPr>
                <w:rFonts w:ascii="Times New Roman" w:eastAsia="Times New Roman" w:hAnsi="Times New Roman" w:cs="Times New Roman"/>
                <w:sz w:val="28"/>
                <w:szCs w:val="28"/>
              </w:rPr>
              <w:t>Июнь – август</w:t>
            </w:r>
          </w:p>
        </w:tc>
      </w:tr>
      <w:tr w:rsidR="007E0479" w:rsidRPr="008076C0" w:rsidTr="00804A3D">
        <w:trPr>
          <w:trHeight w:val="2390"/>
        </w:trPr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479" w:rsidRPr="008076C0" w:rsidRDefault="007E0479" w:rsidP="00804A3D">
            <w:pPr>
              <w:jc w:val="both"/>
              <w:rPr>
                <w:rFonts w:ascii="Calibri" w:eastAsia="Times New Roman" w:hAnsi="Calibri" w:cs="Arial"/>
                <w:sz w:val="28"/>
                <w:szCs w:val="28"/>
              </w:rPr>
            </w:pPr>
            <w:r w:rsidRPr="00722E23">
              <w:rPr>
                <w:rFonts w:ascii="Times New Roman" w:eastAsia="Times New Roman" w:hAnsi="Times New Roman" w:cs="Times New Roman"/>
                <w:sz w:val="28"/>
                <w:szCs w:val="28"/>
              </w:rPr>
              <w:t>2 этап</w:t>
            </w:r>
          </w:p>
        </w:tc>
        <w:tc>
          <w:tcPr>
            <w:tcW w:w="6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479" w:rsidRPr="008076C0" w:rsidRDefault="007E0479" w:rsidP="00804A3D">
            <w:pPr>
              <w:jc w:val="both"/>
              <w:rPr>
                <w:rFonts w:ascii="Calibri" w:eastAsia="Times New Roman" w:hAnsi="Calibri" w:cs="Arial"/>
                <w:sz w:val="28"/>
                <w:szCs w:val="28"/>
              </w:rPr>
            </w:pPr>
            <w:r w:rsidRPr="00722E23">
              <w:rPr>
                <w:rFonts w:ascii="Times New Roman" w:eastAsia="Times New Roman" w:hAnsi="Times New Roman" w:cs="Times New Roman"/>
                <w:sz w:val="28"/>
                <w:szCs w:val="28"/>
              </w:rPr>
              <w:t>- проведение запланированных мероприятий, выработка критериев оценки их эффективности;</w:t>
            </w:r>
          </w:p>
          <w:p w:rsidR="007E0479" w:rsidRPr="008076C0" w:rsidRDefault="007E0479" w:rsidP="00804A3D">
            <w:pPr>
              <w:jc w:val="both"/>
              <w:rPr>
                <w:rFonts w:ascii="Calibri" w:eastAsia="Times New Roman" w:hAnsi="Calibri" w:cs="Arial"/>
                <w:sz w:val="28"/>
                <w:szCs w:val="28"/>
              </w:rPr>
            </w:pPr>
            <w:r w:rsidRPr="00722E23">
              <w:rPr>
                <w:rFonts w:ascii="Times New Roman" w:eastAsia="Times New Roman" w:hAnsi="Times New Roman" w:cs="Times New Roman"/>
                <w:sz w:val="28"/>
                <w:szCs w:val="28"/>
              </w:rPr>
              <w:t>- реализация системы мероприятий по гармонизации межкультурных, межэтнических и межконфессиональных взаимодействий;</w:t>
            </w:r>
          </w:p>
          <w:p w:rsidR="007E0479" w:rsidRPr="008076C0" w:rsidRDefault="007E0479" w:rsidP="00804A3D">
            <w:pPr>
              <w:jc w:val="both"/>
              <w:rPr>
                <w:rFonts w:ascii="Calibri" w:eastAsia="Times New Roman" w:hAnsi="Calibri" w:cs="Arial"/>
                <w:sz w:val="28"/>
                <w:szCs w:val="28"/>
              </w:rPr>
            </w:pPr>
            <w:r w:rsidRPr="00722E23">
              <w:rPr>
                <w:rFonts w:ascii="Times New Roman" w:eastAsia="Times New Roman" w:hAnsi="Times New Roman" w:cs="Times New Roman"/>
                <w:sz w:val="28"/>
                <w:szCs w:val="28"/>
              </w:rPr>
              <w:t>- мониторинг реализации программы и создание системы контроля за выполнением её мероприятий</w:t>
            </w:r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479" w:rsidRPr="008076C0" w:rsidRDefault="007E0479" w:rsidP="00804A3D">
            <w:pPr>
              <w:jc w:val="both"/>
              <w:rPr>
                <w:rFonts w:ascii="Calibri" w:eastAsia="Times New Roman" w:hAnsi="Calibri" w:cs="Arial"/>
                <w:sz w:val="28"/>
                <w:szCs w:val="28"/>
              </w:rPr>
            </w:pPr>
            <w:r w:rsidRPr="00722E23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 - май</w:t>
            </w:r>
          </w:p>
        </w:tc>
      </w:tr>
      <w:tr w:rsidR="007E0479" w:rsidRPr="008076C0" w:rsidTr="00804A3D">
        <w:trPr>
          <w:trHeight w:val="1614"/>
        </w:trPr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479" w:rsidRPr="008076C0" w:rsidRDefault="007E0479" w:rsidP="00804A3D">
            <w:pPr>
              <w:jc w:val="both"/>
              <w:rPr>
                <w:rFonts w:ascii="Calibri" w:eastAsia="Times New Roman" w:hAnsi="Calibri" w:cs="Arial"/>
                <w:sz w:val="28"/>
                <w:szCs w:val="28"/>
              </w:rPr>
            </w:pPr>
            <w:r w:rsidRPr="00722E23">
              <w:rPr>
                <w:rFonts w:ascii="Times New Roman" w:eastAsia="Times New Roman" w:hAnsi="Times New Roman" w:cs="Times New Roman"/>
                <w:sz w:val="28"/>
                <w:szCs w:val="28"/>
              </w:rPr>
              <w:t>3 этап</w:t>
            </w:r>
          </w:p>
        </w:tc>
        <w:tc>
          <w:tcPr>
            <w:tcW w:w="6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479" w:rsidRPr="008076C0" w:rsidRDefault="007E0479" w:rsidP="00804A3D">
            <w:pPr>
              <w:jc w:val="both"/>
              <w:rPr>
                <w:rFonts w:ascii="Calibri" w:eastAsia="Times New Roman" w:hAnsi="Calibri" w:cs="Arial"/>
                <w:sz w:val="28"/>
                <w:szCs w:val="28"/>
              </w:rPr>
            </w:pPr>
            <w:r w:rsidRPr="00722E23">
              <w:rPr>
                <w:rFonts w:ascii="Times New Roman" w:eastAsia="Times New Roman" w:hAnsi="Times New Roman" w:cs="Times New Roman"/>
                <w:sz w:val="28"/>
                <w:szCs w:val="28"/>
              </w:rPr>
              <w:t>- обобщение достигнутого опыта и оценка результатов реализации программы;</w:t>
            </w:r>
          </w:p>
          <w:p w:rsidR="007E0479" w:rsidRPr="008076C0" w:rsidRDefault="007E0479" w:rsidP="00804A3D">
            <w:pPr>
              <w:jc w:val="both"/>
              <w:rPr>
                <w:rFonts w:ascii="Calibri" w:eastAsia="Times New Roman" w:hAnsi="Calibri" w:cs="Arial"/>
                <w:sz w:val="28"/>
                <w:szCs w:val="28"/>
              </w:rPr>
            </w:pPr>
            <w:r w:rsidRPr="00722E23">
              <w:rPr>
                <w:rFonts w:ascii="Times New Roman" w:eastAsia="Times New Roman" w:hAnsi="Times New Roman" w:cs="Times New Roman"/>
                <w:sz w:val="28"/>
                <w:szCs w:val="28"/>
              </w:rPr>
              <w:t>-  целеполагание на основе обобщенного опыта на новый учебный год.</w:t>
            </w:r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479" w:rsidRPr="008076C0" w:rsidRDefault="007E0479" w:rsidP="00804A3D">
            <w:pPr>
              <w:jc w:val="both"/>
              <w:rPr>
                <w:rFonts w:ascii="Calibri" w:eastAsia="Times New Roman" w:hAnsi="Calibri" w:cs="Arial"/>
                <w:sz w:val="28"/>
                <w:szCs w:val="28"/>
              </w:rPr>
            </w:pPr>
            <w:r w:rsidRPr="00722E23">
              <w:rPr>
                <w:rFonts w:ascii="Times New Roman" w:eastAsia="Times New Roman" w:hAnsi="Times New Roman" w:cs="Times New Roman"/>
                <w:sz w:val="28"/>
                <w:szCs w:val="28"/>
              </w:rPr>
              <w:t>Май - июнь</w:t>
            </w:r>
          </w:p>
        </w:tc>
      </w:tr>
    </w:tbl>
    <w:p w:rsidR="007E0479" w:rsidRPr="008076C0" w:rsidRDefault="007E0479" w:rsidP="007E0479">
      <w:pPr>
        <w:shd w:val="clear" w:color="auto" w:fill="FFFFFF"/>
        <w:ind w:firstLine="142"/>
        <w:jc w:val="center"/>
        <w:rPr>
          <w:rFonts w:ascii="Calibri" w:eastAsia="Times New Roman" w:hAnsi="Calibri" w:cs="Times New Roman"/>
          <w:sz w:val="28"/>
          <w:szCs w:val="28"/>
        </w:rPr>
      </w:pPr>
      <w:r w:rsidRPr="00722E23">
        <w:rPr>
          <w:rFonts w:ascii="Times New Roman" w:eastAsia="Times New Roman" w:hAnsi="Times New Roman" w:cs="Times New Roman"/>
          <w:b/>
          <w:bCs/>
          <w:sz w:val="28"/>
          <w:szCs w:val="28"/>
        </w:rPr>
        <w:t>Примерный перечень мероприятий, включенных в программу</w:t>
      </w:r>
    </w:p>
    <w:p w:rsidR="007E0479" w:rsidRPr="008076C0" w:rsidRDefault="007E0479" w:rsidP="007E0479">
      <w:pPr>
        <w:widowControl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360" w:lineRule="auto"/>
        <w:ind w:left="0" w:firstLine="0"/>
        <w:jc w:val="both"/>
        <w:rPr>
          <w:rFonts w:ascii="Calibri" w:eastAsia="Times New Roman" w:hAnsi="Calibri" w:cs="Arial"/>
          <w:sz w:val="28"/>
          <w:szCs w:val="28"/>
        </w:rPr>
      </w:pPr>
      <w:r w:rsidRPr="00722E23">
        <w:rPr>
          <w:rFonts w:ascii="Times New Roman" w:eastAsia="Times New Roman" w:hAnsi="Times New Roman" w:cs="Times New Roman"/>
          <w:sz w:val="28"/>
          <w:szCs w:val="28"/>
        </w:rPr>
        <w:t>Проведение в школе конкурсов и мероприятий, направленных на развитие межэтнической интеграции, воспитание культуры мира, профилактику проявлений ксенофобии и экстремизма. Увеличение охвата обучающихся мероприятиями данной направленности до 100%.</w:t>
      </w:r>
    </w:p>
    <w:p w:rsidR="007E0479" w:rsidRPr="008076C0" w:rsidRDefault="007E0479" w:rsidP="007E0479">
      <w:pPr>
        <w:widowControl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360" w:lineRule="auto"/>
        <w:ind w:left="0" w:firstLine="0"/>
        <w:jc w:val="both"/>
        <w:rPr>
          <w:rFonts w:ascii="Calibri" w:eastAsia="Times New Roman" w:hAnsi="Calibri" w:cs="Arial"/>
          <w:sz w:val="28"/>
          <w:szCs w:val="28"/>
        </w:rPr>
      </w:pPr>
      <w:r w:rsidRPr="00722E23">
        <w:rPr>
          <w:rFonts w:ascii="Times New Roman" w:eastAsia="Times New Roman" w:hAnsi="Times New Roman" w:cs="Times New Roman"/>
          <w:sz w:val="28"/>
          <w:szCs w:val="28"/>
        </w:rPr>
        <w:t> Проведение профилактических мероприятий по предупреждению фактов националистического или религиозного экстремизма (круглые столы, диспуты, встречи и др.) Увеличение охвата обучающихся мероприятиями данной направленности до 100%.</w:t>
      </w:r>
    </w:p>
    <w:p w:rsidR="007E0479" w:rsidRPr="008076C0" w:rsidRDefault="007E0479" w:rsidP="007E0479">
      <w:pPr>
        <w:widowControl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360" w:lineRule="auto"/>
        <w:ind w:left="0" w:firstLine="0"/>
        <w:jc w:val="both"/>
        <w:rPr>
          <w:rFonts w:ascii="Calibri" w:eastAsia="Times New Roman" w:hAnsi="Calibri" w:cs="Arial"/>
          <w:sz w:val="28"/>
          <w:szCs w:val="28"/>
        </w:rPr>
      </w:pPr>
      <w:r w:rsidRPr="00722E23">
        <w:rPr>
          <w:rFonts w:ascii="Times New Roman" w:eastAsia="Times New Roman" w:hAnsi="Times New Roman" w:cs="Times New Roman"/>
          <w:sz w:val="28"/>
          <w:szCs w:val="28"/>
        </w:rPr>
        <w:t>Реализация проектов по межкультурному воспитанию детей и молодежи (интерактивные тренинги, диспуты, конкурсы) Увеличение охвата обучающихся мероприятиями данной направленности до 100%.</w:t>
      </w:r>
    </w:p>
    <w:p w:rsidR="007E0479" w:rsidRPr="008076C0" w:rsidRDefault="007E0479" w:rsidP="007E0479">
      <w:pPr>
        <w:widowControl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360" w:lineRule="auto"/>
        <w:ind w:left="0" w:firstLine="0"/>
        <w:jc w:val="both"/>
        <w:rPr>
          <w:rFonts w:ascii="Calibri" w:eastAsia="Times New Roman" w:hAnsi="Calibri" w:cs="Arial"/>
          <w:sz w:val="28"/>
          <w:szCs w:val="28"/>
        </w:rPr>
      </w:pPr>
      <w:r w:rsidRPr="00722E23">
        <w:rPr>
          <w:rFonts w:ascii="Times New Roman" w:eastAsia="Times New Roman" w:hAnsi="Times New Roman" w:cs="Times New Roman"/>
          <w:sz w:val="28"/>
          <w:szCs w:val="28"/>
        </w:rPr>
        <w:lastRenderedPageBreak/>
        <w:t>Проведение мониторинга правовой грамотности обучающихся. Увеличение охвата обучающихся мероприятиями данной направленности до 100%.</w:t>
      </w:r>
    </w:p>
    <w:p w:rsidR="007E0479" w:rsidRPr="008076C0" w:rsidRDefault="007E0479" w:rsidP="007E0479">
      <w:pPr>
        <w:widowControl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360" w:lineRule="auto"/>
        <w:ind w:left="0" w:firstLine="0"/>
        <w:jc w:val="both"/>
        <w:rPr>
          <w:rFonts w:ascii="Calibri" w:eastAsia="Times New Roman" w:hAnsi="Calibri" w:cs="Arial"/>
          <w:sz w:val="28"/>
          <w:szCs w:val="28"/>
        </w:rPr>
      </w:pPr>
      <w:r w:rsidRPr="00722E23">
        <w:rPr>
          <w:rFonts w:ascii="Times New Roman" w:eastAsia="Times New Roman" w:hAnsi="Times New Roman" w:cs="Times New Roman"/>
          <w:sz w:val="28"/>
          <w:szCs w:val="28"/>
        </w:rPr>
        <w:t>Реализация стратегии социальной рекламы, формирующей уважительное отношение к представителям различных национальностей. Создание буклетов, памяток.  </w:t>
      </w:r>
    </w:p>
    <w:p w:rsidR="007E0479" w:rsidRPr="008076C0" w:rsidRDefault="007E0479" w:rsidP="007E0479">
      <w:pPr>
        <w:widowControl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360" w:lineRule="auto"/>
        <w:ind w:left="0" w:firstLine="0"/>
        <w:jc w:val="both"/>
        <w:rPr>
          <w:rFonts w:ascii="Calibri" w:eastAsia="Times New Roman" w:hAnsi="Calibri" w:cs="Arial"/>
          <w:sz w:val="28"/>
          <w:szCs w:val="28"/>
        </w:rPr>
      </w:pPr>
      <w:r w:rsidRPr="00722E23">
        <w:rPr>
          <w:rFonts w:ascii="Times New Roman" w:eastAsia="Times New Roman" w:hAnsi="Times New Roman" w:cs="Times New Roman"/>
          <w:sz w:val="28"/>
          <w:szCs w:val="28"/>
        </w:rPr>
        <w:t>Проведение родительского лектория, по вопросам профилактики ксенофобии, противодействия дискриминации и экстремизму. Повышение правовой грамотности родительской общественности.</w:t>
      </w:r>
    </w:p>
    <w:p w:rsidR="007E0479" w:rsidRPr="000C2C8D" w:rsidRDefault="007E0479" w:rsidP="007E0479">
      <w:pPr>
        <w:widowControl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360" w:lineRule="auto"/>
        <w:ind w:left="0" w:firstLine="0"/>
        <w:jc w:val="both"/>
        <w:rPr>
          <w:rFonts w:ascii="Calibri" w:eastAsia="Times New Roman" w:hAnsi="Calibri" w:cs="Arial"/>
          <w:sz w:val="28"/>
          <w:szCs w:val="28"/>
        </w:rPr>
      </w:pPr>
      <w:r w:rsidRPr="00722E23">
        <w:rPr>
          <w:rFonts w:ascii="Times New Roman" w:eastAsia="Times New Roman" w:hAnsi="Times New Roman" w:cs="Times New Roman"/>
          <w:sz w:val="28"/>
          <w:szCs w:val="28"/>
        </w:rPr>
        <w:t>Участие представителей школы в мероприятиях (конференциях, семинарах, круглых столах и иных мероприятиях), направленных на профилактику экстремизма в подростковой среде. Повышение правовой грамотности обучающихся, педагогов, родительской общественности.</w:t>
      </w:r>
    </w:p>
    <w:p w:rsidR="007E0479" w:rsidRDefault="007E0479" w:rsidP="007E0479">
      <w:pPr>
        <w:pStyle w:val="a6"/>
        <w:spacing w:line="360" w:lineRule="auto"/>
        <w:ind w:left="-567"/>
        <w:jc w:val="center"/>
        <w:rPr>
          <w:b/>
          <w:color w:val="000000"/>
          <w:sz w:val="28"/>
          <w:szCs w:val="28"/>
        </w:rPr>
      </w:pPr>
    </w:p>
    <w:p w:rsidR="007E0479" w:rsidRPr="003C66C1" w:rsidRDefault="007E0479" w:rsidP="007E0479">
      <w:pPr>
        <w:pStyle w:val="a6"/>
        <w:spacing w:line="360" w:lineRule="auto"/>
        <w:ind w:left="-567"/>
        <w:jc w:val="center"/>
        <w:rPr>
          <w:b/>
          <w:color w:val="000000"/>
          <w:sz w:val="28"/>
          <w:szCs w:val="28"/>
        </w:rPr>
      </w:pPr>
      <w:r w:rsidRPr="003C66C1">
        <w:rPr>
          <w:b/>
          <w:color w:val="000000"/>
          <w:sz w:val="28"/>
          <w:szCs w:val="28"/>
        </w:rPr>
        <w:t>Ожидаемые результаты реализации Программы:</w:t>
      </w:r>
    </w:p>
    <w:p w:rsidR="007E0479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защищенность обучающихся образовательной организации от распространения идеологии терроризма;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- повышение уровня компетентности обучающихся образовательного учреждения в отношении норм законодательства Российской Федерации, устанавливающих ответственность за участие и содействие в экстремисткой и террористической деятельности;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- обеспечение информационной открытости деятельности образовательной организации, направленной на усиление борьбы с проявлениями терроризма и экстремизма;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- увеличение доли обучающихся, участвующих в мероприятиях, направленных на профилактику идеологии терроризма и экстремизма;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lastRenderedPageBreak/>
        <w:t>- увеличение доли обучающихся вовлеченных в дополнительное образование и молодежные общественные организации;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Характеристика проблемы, на решение которой направлена Программа: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В настоящее время проблема терроризма и экстремизма остается одной из самых серьезных как на международном уровне, так и на уровне Российской Федерации, а борьба с террористическими и экстремистскими проявлениями входит в число приоритетных задач, стоящих пред обществом.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Не смотря на сохранение стабильной обстановки в республике и позитивные результаты борьбы с экстремисткими проявлениями, продолжает сохраняться угроза безопасности населению.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В условиях развития современного общества особое внимание требует профилактика идеологии терроризма и экстремизма в молодежной среде, в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том числе среди обучающихся образовательных организаций. Это обусловлено в первую очередь тем, что молодежь является особой социальной группой, которая в условиях происходящих трансформаций чаще всего оказывается наиболее уязвимой с экономической и социальной точки зрения. В данной связи очевидна необходимость постоянной активной разъяснительной работы среди молодежи, в том числе в образовательных организациях с привлечением представителей государственнной власти, органов правоохранительного блока, авторитетных деятелей общественных и религиозных организаций, а также средств массовой информации.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Приведенные выше обстоятельства обусловили необходимость разработки настоящей программы для решений проблем распространения идеологии терроризма и экстремизма среди обучающихся системными методами.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lastRenderedPageBreak/>
        <w:t>Нормативно-правовые документы, регламентирующие деятельность образовательного учреждения по профилактике идеологии терроризма и экстремизма: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- федеральный закон РФ от 25.07.2002 г. № 114–ФЗ «О противодействии экстремистской деятельности»;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- федеральный закон РФ от 06.03.2006 г. № 35–ФЗ «О противодействии терроризму»;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- «Стратегия противодействия экстремизму в Российской Федерации до 2025 года», утвержденная Указом Президента Российской Федерации № 344 от 29 мая 2020 г.;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- государственная программа Республики Дагестан «Комплексная программа противодействия идеологии терроризма в Республике Дагестан», утверждённая постановлением Правительства Республики Дагестан от 25 декабря 2020 г. № 284;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- Комплексный план противодействия идеологии терроризма в Российской Федерации на 2019-2023 годы в Республике Дагестан на 2021 год, утвержденный Министерством информатизации, связи и массовых коммуникаций Республики Дагестан от 22 декабря 2020 г.;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- подпрограмма «Профилактика и противодействие проявлением идеологии экстремизма в Республике Дагестан» государственной программы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 xml:space="preserve">Республики Дагестан «Обеспечение общественного порядка и противодействие преступности в Республике Дагестан», утвержденная постановлением Правительства Республики Дагестан от 22.12.2014 года № 659;- приказ Министерства образования и науки Республики Дагестан «Об утверждении Плана мероприятий Минобрнауки РД по реализации в 2021 году государственной программы Республики Дагестан «Комплексная программа противодействия идеологии терроризма в Республике Дагестан», утвержденной постановлением Правительства Республики Дагестан от 25 декабря 2020 г. № 284, и Плана </w:t>
      </w:r>
      <w:r w:rsidRPr="003C66C1">
        <w:rPr>
          <w:color w:val="000000"/>
          <w:sz w:val="28"/>
          <w:szCs w:val="28"/>
        </w:rPr>
        <w:lastRenderedPageBreak/>
        <w:t>мероприятий («дорожная карта») Минобрнауки РД по реализации в 2021 году Перечня мероприятий государственной программы Республики Дагестан «Комплексная программа противодействия идеологии терроризма в Республике Дагестан», утверждённой постановлением Правительства Республики Дагестан от 25 декабря 2020 г. № 284;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- приказ Министерства образования и науки Республики Дагестан от 28.12.2020 г. № 2723-08/20 «Об утверждении Плана мероприятий Министерства образования и науки Республики Дагестан по реализации в 2021 году Плана мероприятий по реализации Комплексного плана противодействия идеологии терроризма в Российской Федерации на 2019-2023 годы в Республике Дагестан на 2021 год»;</w:t>
      </w:r>
    </w:p>
    <w:p w:rsidR="007E0479" w:rsidRPr="008076C0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- приказ Министерства образования и науки Республики Дагестан «Об утверждении планов мероприятий по реализации Минобрнауки РД в 2020 – 2022 гг. подпрограммы «Профилактика и противодействие проявлениям экстремизма в Республике Дагестан» государственной программы Республики Дагестан «Обеспечение общественного порядка и противодействие преступности в Республике Дагестан», утвержденной постановлением Правительства Республики Дагестан от 22 декабря 2014 г. № 659»</w:t>
      </w:r>
    </w:p>
    <w:p w:rsidR="007E0479" w:rsidRPr="003C66C1" w:rsidRDefault="007E0479" w:rsidP="007E0479">
      <w:pPr>
        <w:pStyle w:val="a6"/>
        <w:spacing w:line="360" w:lineRule="auto"/>
        <w:ind w:left="-567"/>
        <w:jc w:val="both"/>
        <w:rPr>
          <w:color w:val="000000"/>
          <w:sz w:val="28"/>
          <w:szCs w:val="28"/>
        </w:rPr>
      </w:pPr>
    </w:p>
    <w:p w:rsidR="007E0479" w:rsidRDefault="007E0479" w:rsidP="007E0479">
      <w:pPr>
        <w:shd w:val="clear" w:color="auto" w:fill="FFFFFF"/>
        <w:ind w:left="-567"/>
        <w:jc w:val="center"/>
        <w:rPr>
          <w:rFonts w:ascii="Times New Roman" w:eastAsia="Times New Roman" w:hAnsi="Times New Roman" w:cs="Times New Roman"/>
          <w:b/>
          <w:bCs/>
        </w:rPr>
      </w:pPr>
    </w:p>
    <w:p w:rsidR="007E0479" w:rsidRDefault="007E0479" w:rsidP="007E0479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</w:rPr>
      </w:pPr>
    </w:p>
    <w:p w:rsidR="007E0479" w:rsidRDefault="007E0479" w:rsidP="007E0479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</w:rPr>
      </w:pPr>
      <w:r w:rsidRPr="008076C0">
        <w:rPr>
          <w:rFonts w:ascii="Times New Roman" w:eastAsia="Times New Roman" w:hAnsi="Times New Roman" w:cs="Times New Roman"/>
          <w:b/>
          <w:bCs/>
        </w:rPr>
        <w:t xml:space="preserve">  </w:t>
      </w:r>
    </w:p>
    <w:p w:rsidR="007E0479" w:rsidRPr="008076C0" w:rsidRDefault="007E0479" w:rsidP="007E0479">
      <w:pPr>
        <w:shd w:val="clear" w:color="auto" w:fill="FFFFFF"/>
        <w:jc w:val="center"/>
        <w:rPr>
          <w:sz w:val="28"/>
          <w:szCs w:val="28"/>
        </w:rPr>
      </w:pPr>
    </w:p>
    <w:p w:rsidR="00230428" w:rsidRDefault="00230428">
      <w:pPr>
        <w:pStyle w:val="1"/>
        <w:shd w:val="clear" w:color="auto" w:fill="auto"/>
        <w:spacing w:line="240" w:lineRule="auto"/>
        <w:ind w:firstLine="0"/>
        <w:jc w:val="right"/>
      </w:pPr>
    </w:p>
    <w:sectPr w:rsidR="00230428" w:rsidSect="008D31CE">
      <w:type w:val="continuous"/>
      <w:pgSz w:w="11900" w:h="16840"/>
      <w:pgMar w:top="1192" w:right="544" w:bottom="1332" w:left="1245" w:header="764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4ED2" w:rsidRDefault="007A4ED2">
      <w:r>
        <w:separator/>
      </w:r>
    </w:p>
  </w:endnote>
  <w:endnote w:type="continuationSeparator" w:id="0">
    <w:p w:rsidR="007A4ED2" w:rsidRDefault="007A4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4ED2" w:rsidRDefault="007A4ED2"/>
  </w:footnote>
  <w:footnote w:type="continuationSeparator" w:id="0">
    <w:p w:rsidR="007A4ED2" w:rsidRDefault="007A4ED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E530C"/>
    <w:multiLevelType w:val="multilevel"/>
    <w:tmpl w:val="6D50F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840761"/>
    <w:multiLevelType w:val="multilevel"/>
    <w:tmpl w:val="9EBE5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E11ADC"/>
    <w:multiLevelType w:val="multilevel"/>
    <w:tmpl w:val="2CFAD2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D1A"/>
    <w:rsid w:val="00230428"/>
    <w:rsid w:val="00426112"/>
    <w:rsid w:val="00516AA0"/>
    <w:rsid w:val="00790116"/>
    <w:rsid w:val="007A4ED2"/>
    <w:rsid w:val="007E0479"/>
    <w:rsid w:val="007E6FEF"/>
    <w:rsid w:val="00881983"/>
    <w:rsid w:val="00894445"/>
    <w:rsid w:val="008D31CE"/>
    <w:rsid w:val="00BA211E"/>
    <w:rsid w:val="00C1004E"/>
    <w:rsid w:val="00C84441"/>
    <w:rsid w:val="00CC3D1A"/>
    <w:rsid w:val="00E66660"/>
    <w:rsid w:val="00EC7689"/>
    <w:rsid w:val="00FB61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113A9F-D00C-4005-93FD-623E7FC5F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D31C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8D31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8D31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Подпись к картинке_"/>
    <w:basedOn w:val="a0"/>
    <w:link w:val="a5"/>
    <w:rsid w:val="008D31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8D31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paragraph" w:customStyle="1" w:styleId="1">
    <w:name w:val="Основной текст1"/>
    <w:basedOn w:val="a"/>
    <w:link w:val="a3"/>
    <w:rsid w:val="008D31CE"/>
    <w:pPr>
      <w:shd w:val="clear" w:color="auto" w:fill="FFFFFF"/>
      <w:spacing w:line="276" w:lineRule="auto"/>
      <w:ind w:firstLine="1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8D31CE"/>
    <w:pPr>
      <w:shd w:val="clear" w:color="auto" w:fill="FFFFFF"/>
      <w:spacing w:after="280"/>
      <w:ind w:left="136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5">
    <w:name w:val="Подпись к картинке"/>
    <w:basedOn w:val="a"/>
    <w:link w:val="a4"/>
    <w:rsid w:val="008D31CE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8D31CE"/>
    <w:pPr>
      <w:shd w:val="clear" w:color="auto" w:fill="FFFFFF"/>
      <w:spacing w:after="2600"/>
      <w:jc w:val="center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a6">
    <w:name w:val="Normal (Web)"/>
    <w:basedOn w:val="a"/>
    <w:uiPriority w:val="99"/>
    <w:unhideWhenUsed/>
    <w:rsid w:val="007E047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7">
    <w:name w:val="Balloon Text"/>
    <w:basedOn w:val="a"/>
    <w:link w:val="a8"/>
    <w:uiPriority w:val="99"/>
    <w:semiHidden/>
    <w:unhideWhenUsed/>
    <w:rsid w:val="00790116"/>
    <w:rPr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90116"/>
    <w:rPr>
      <w:color w:val="000000"/>
      <w:sz w:val="16"/>
      <w:szCs w:val="16"/>
    </w:rPr>
  </w:style>
  <w:style w:type="character" w:styleId="a9">
    <w:name w:val="Hyperlink"/>
    <w:basedOn w:val="a0"/>
    <w:uiPriority w:val="99"/>
    <w:unhideWhenUsed/>
    <w:rsid w:val="00EC768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kumin.dagestanschoo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1627</Words>
  <Characters>9280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</dc:creator>
  <cp:lastModifiedBy>Пользователь Windows</cp:lastModifiedBy>
  <cp:revision>2</cp:revision>
  <cp:lastPrinted>2021-11-13T09:01:00Z</cp:lastPrinted>
  <dcterms:created xsi:type="dcterms:W3CDTF">2021-11-14T07:15:00Z</dcterms:created>
  <dcterms:modified xsi:type="dcterms:W3CDTF">2021-11-14T07:15:00Z</dcterms:modified>
</cp:coreProperties>
</file>