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4C" w:rsidRDefault="00D66E4C" w:rsidP="00E42EFC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66E4C" w:rsidRDefault="00D66E4C" w:rsidP="000B1B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МКОУ «Кум</w:t>
      </w:r>
      <w:r w:rsidRPr="000B1BA2">
        <w:rPr>
          <w:rFonts w:ascii="Calibri" w:hAnsi="Calibri" w:cs="Calibri"/>
          <w:b/>
          <w:sz w:val="28"/>
          <w:szCs w:val="28"/>
        </w:rPr>
        <w:t xml:space="preserve">инская основная </w:t>
      </w:r>
      <w:r>
        <w:rPr>
          <w:rFonts w:ascii="Calibri" w:hAnsi="Calibri" w:cs="Calibri"/>
          <w:b/>
          <w:sz w:val="28"/>
          <w:szCs w:val="28"/>
        </w:rPr>
        <w:t>общеобразовательная школа.</w:t>
      </w:r>
    </w:p>
    <w:p w:rsidR="00D66E4C" w:rsidRPr="000B1BA2" w:rsidRDefault="00D66E4C" w:rsidP="000B1B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</w:p>
    <w:p w:rsidR="00D66E4C" w:rsidRDefault="00D66E4C" w:rsidP="00E42EFC">
      <w:pPr>
        <w:autoSpaceDE w:val="0"/>
        <w:autoSpaceDN w:val="0"/>
        <w:adjustRightInd w:val="0"/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23  от  16 июня 2020 года</w:t>
      </w:r>
    </w:p>
    <w:p w:rsidR="00D66E4C" w:rsidRPr="00E64E1A" w:rsidRDefault="00D66E4C" w:rsidP="00E42EFC">
      <w:pPr>
        <w:autoSpaceDE w:val="0"/>
        <w:autoSpaceDN w:val="0"/>
        <w:adjustRightInd w:val="0"/>
        <w:jc w:val="center"/>
        <w:rPr>
          <w:b/>
          <w:bCs/>
          <w:color w:val="FF0000"/>
          <w:highlight w:val="white"/>
        </w:rPr>
      </w:pPr>
      <w:r>
        <w:rPr>
          <w:b/>
          <w:sz w:val="28"/>
          <w:szCs w:val="28"/>
        </w:rPr>
        <w:t>«</w:t>
      </w:r>
      <w:r w:rsidRPr="00E64E1A">
        <w:rPr>
          <w:b/>
          <w:bCs/>
          <w:color w:val="000000"/>
          <w:highlight w:val="white"/>
        </w:rPr>
        <w:t>Об утверждении  порядка проведения промежуточной  аттестации в 9 классе</w:t>
      </w:r>
      <w:r w:rsidRPr="00E64E1A">
        <w:rPr>
          <w:b/>
          <w:bCs/>
          <w:highlight w:val="white"/>
        </w:rPr>
        <w:t>МКОУ «</w:t>
      </w:r>
      <w:r>
        <w:rPr>
          <w:b/>
          <w:bCs/>
          <w:highlight w:val="white"/>
        </w:rPr>
        <w:t>Кум</w:t>
      </w:r>
      <w:r w:rsidRPr="00E64E1A">
        <w:rPr>
          <w:b/>
          <w:bCs/>
          <w:highlight w:val="white"/>
        </w:rPr>
        <w:t>инская основная общеобразовательная школа»</w:t>
      </w:r>
    </w:p>
    <w:p w:rsidR="00D66E4C" w:rsidRPr="00E64E1A" w:rsidRDefault="00D66E4C" w:rsidP="00E42EFC">
      <w:pPr>
        <w:autoSpaceDE w:val="0"/>
        <w:autoSpaceDN w:val="0"/>
        <w:adjustRightInd w:val="0"/>
        <w:jc w:val="center"/>
        <w:rPr>
          <w:b/>
          <w:bCs/>
          <w:highlight w:val="white"/>
        </w:rPr>
      </w:pPr>
      <w:r w:rsidRPr="00E64E1A">
        <w:rPr>
          <w:b/>
          <w:bCs/>
          <w:highlight w:val="white"/>
        </w:rPr>
        <w:t>в 2019-2020 учебном году</w:t>
      </w:r>
      <w:r w:rsidRPr="00E64E1A">
        <w:rPr>
          <w:b/>
        </w:rPr>
        <w:t>»</w:t>
      </w:r>
    </w:p>
    <w:p w:rsidR="00D66E4C" w:rsidRPr="00E64E1A" w:rsidRDefault="00D66E4C" w:rsidP="00E42EFC"/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 основании Указа Президента Российской Федерации от 02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 CYR" w:hAnsi="Times New Roman CYR" w:cs="Times New Roman CYR"/>
            <w:color w:val="000000"/>
            <w:sz w:val="28"/>
            <w:szCs w:val="28"/>
            <w:highlight w:val="white"/>
          </w:rPr>
          <w:t>2020 г</w:t>
        </w:r>
      </w:smartTag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 № 545 </w:t>
      </w:r>
      <w:r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инфекции”, приказа Министерства просвещения РФ от 11 июня №294/651 “Об особенностях  проведения государственной итоговой аттестации  по образовательным программам основного  общего образования в 2020 году” и приказа от 11 июня №293/650” Об особенностях проведения государственной  итоговой аттестации по образовательным программам основного общего образования в 2020 году”</w:t>
      </w: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 р и к а з ы в а ю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</w:t>
      </w: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Утвердить временный порядок организации и проведения промежуточной и итоговой аттестации выпускников общеобразовательной организации, завершивших обучение по образовательным программам основного общего 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среднего общего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образования в 2019-2020 учебном году в условиях дистанционного обучения, согласно приложению.</w:t>
      </w: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Салиховой С.А. разместить приказ на официальном сайте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МКОУ </w:t>
      </w:r>
      <w:r>
        <w:rPr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Куминская ООШ</w:t>
      </w:r>
      <w:r>
        <w:rPr>
          <w:sz w:val="28"/>
          <w:szCs w:val="28"/>
          <w:highlight w:val="white"/>
        </w:rPr>
        <w:t>».</w:t>
      </w: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Классным руководителям ознакомить обучающихся и их родителей</w:t>
      </w: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законных представителей) с Временным порядком промежуточной и итоговой аттестации.</w:t>
      </w: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Контроль за выполнением данного приказа оставляю за собой.</w:t>
      </w:r>
    </w:p>
    <w:p w:rsidR="00D66E4C" w:rsidRDefault="00D66E4C" w:rsidP="00E42EFC">
      <w:pPr>
        <w:autoSpaceDE w:val="0"/>
        <w:autoSpaceDN w:val="0"/>
        <w:adjustRightInd w:val="0"/>
        <w:rPr>
          <w:rFonts w:ascii="yandex-sans" w:hAnsi="yandex-sans" w:cs="yandex-sans"/>
          <w:color w:val="000000"/>
          <w:sz w:val="23"/>
          <w:szCs w:val="23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rPr>
          <w:rFonts w:ascii="yandex-sans" w:hAnsi="yandex-sans" w:cs="yandex-sans"/>
          <w:color w:val="000000"/>
          <w:sz w:val="23"/>
          <w:szCs w:val="23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rPr>
          <w:rFonts w:ascii="yandex-sans" w:hAnsi="yandex-sans" w:cs="yandex-sans"/>
          <w:color w:val="000000"/>
          <w:sz w:val="23"/>
          <w:szCs w:val="23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Директор школы                           /Салихова С.А./</w:t>
      </w:r>
    </w:p>
    <w:p w:rsidR="00D66E4C" w:rsidRDefault="00D66E4C" w:rsidP="00E42EFC">
      <w:pPr>
        <w:autoSpaceDE w:val="0"/>
        <w:autoSpaceDN w:val="0"/>
        <w:adjustRightInd w:val="0"/>
        <w:rPr>
          <w:b/>
          <w:color w:val="000000"/>
          <w:sz w:val="28"/>
          <w:szCs w:val="28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rPr>
          <w:b/>
          <w:color w:val="FF0000"/>
          <w:sz w:val="28"/>
          <w:szCs w:val="28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0000"/>
          <w:sz w:val="22"/>
          <w:szCs w:val="22"/>
        </w:rPr>
      </w:pPr>
    </w:p>
    <w:p w:rsidR="00D66E4C" w:rsidRDefault="00D66E4C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Приложение</w:t>
      </w:r>
    </w:p>
    <w:p w:rsidR="00D66E4C" w:rsidRDefault="00D66E4C" w:rsidP="00E42E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FF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                                                                                                        к приказу от 13.06. 2020. №18</w:t>
      </w:r>
    </w:p>
    <w:p w:rsidR="00D66E4C" w:rsidRDefault="00D66E4C" w:rsidP="00E42EFC">
      <w:pPr>
        <w:autoSpaceDE w:val="0"/>
        <w:autoSpaceDN w:val="0"/>
        <w:adjustRightInd w:val="0"/>
        <w:jc w:val="right"/>
        <w:rPr>
          <w:color w:val="FF0000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jc w:val="right"/>
        <w:rPr>
          <w:color w:val="FF0000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Временный порядок организации и проведения</w:t>
      </w:r>
    </w:p>
    <w:p w:rsidR="00D66E4C" w:rsidRDefault="00D66E4C" w:rsidP="00E42EF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промежуточной и итоговой аттестации выпускников общеобразовательной организации, завершивших обучение по образовательным программам основного общего образования</w:t>
      </w:r>
    </w:p>
    <w:p w:rsidR="00D66E4C" w:rsidRDefault="00D66E4C" w:rsidP="00E42EF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в 2019-2020 учебном году в условиях дистанционного обучения</w:t>
      </w: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1 Общие положения</w:t>
      </w: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1.1. Временный порядок проведения промежуточной и итоговой аттестации выпускников создан с целью определения общих правил проведения промежуточной аттестации в условиях режима повышенной готовности и принятия дополнительных мер по защите населения от новой коронавирусной инфекции (COVID-19) в период самоизоляции детей и взрослых. Временный порядок обеспечивает права обучающихся на полноту освоения образовательных программ, реализуемых </w:t>
      </w:r>
      <w:r>
        <w:rPr>
          <w:sz w:val="28"/>
          <w:szCs w:val="28"/>
          <w:highlight w:val="white"/>
        </w:rPr>
        <w:t>МКОУ «КуминскаяООШ»</w:t>
      </w: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1.2. Реализуя образовательные программы в условиях режима повышенной готовности и самоизоляции детей и взрослых, </w:t>
      </w:r>
      <w:r>
        <w:rPr>
          <w:sz w:val="28"/>
          <w:szCs w:val="28"/>
          <w:highlight w:val="white"/>
        </w:rPr>
        <w:t xml:space="preserve">МКОУ «КуминскаяООШ» </w:t>
      </w:r>
      <w:r>
        <w:rPr>
          <w:color w:val="000000"/>
          <w:sz w:val="28"/>
          <w:szCs w:val="28"/>
          <w:highlight w:val="white"/>
        </w:rPr>
        <w:t>организует образовательный процесс в тех условиях, которые доступны для обучающихся и преподавателей. При проведении текущего контроля успеваемости, промежуточной аттестации в условиях дистанционного обучения по возможности используются информационно - коммуникационные технологии.</w:t>
      </w: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1.3. В соответствии с частью 1 статьи 58 Федерального закона от 29.12.2012 № 273-ФЗ «Об образовании в Российской Федерации»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 этом общеобразовательная организация с учетом мнения совета обучающихся и совета родителей (законных представителей), обладает правом самостоятельно определять систему, критерии оценок и форму проведения промежуточной аттестации.</w:t>
      </w: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1.4. Период действия Временного порядка на 2019-2020 уч.год.</w:t>
      </w: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2 Порядок проведения промежуточной аттестации обучающихся</w:t>
      </w:r>
      <w:r>
        <w:rPr>
          <w:color w:val="000000"/>
          <w:sz w:val="28"/>
          <w:szCs w:val="28"/>
          <w:highlight w:val="white"/>
        </w:rPr>
        <w:t>.</w:t>
      </w: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2.1. </w:t>
      </w:r>
      <w:r>
        <w:rPr>
          <w:sz w:val="28"/>
          <w:szCs w:val="28"/>
          <w:highlight w:val="white"/>
        </w:rPr>
        <w:t>МКОУ «КуминскаяООШ»</w:t>
      </w:r>
      <w:r>
        <w:rPr>
          <w:color w:val="000000"/>
          <w:sz w:val="28"/>
          <w:szCs w:val="28"/>
          <w:highlight w:val="white"/>
        </w:rPr>
        <w:t>устанавливает проведение промежуточной аттестации по всем предметам учебного плана  в рамках установленных сроков учебного 2019-2020.</w:t>
      </w: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2.2. С учетом сложной эпидемиологической ситуации отменяется проведение промежуточной аттестации обучающихся 9 классов в </w:t>
      </w:r>
      <w:r>
        <w:rPr>
          <w:sz w:val="28"/>
          <w:szCs w:val="28"/>
          <w:highlight w:val="white"/>
        </w:rPr>
        <w:t>форме переводных экзаменов, контрольных работ, защиты индивидуальных проектов, итоговых тестов, сочинений и т.п.</w:t>
      </w: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2.3. Результатом промежуточной аттестации является годовая отметка по соответствующему предмету учебного плана. Оценка за IV четверть выставляется по результатам учебной деятельности обучающихся в дистанционном режиме. </w:t>
      </w: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2.4. Годовая оценка на уровне основного общего образования выставляется как средняя арифметическая в соответствии с правилами математического округления по результатам учебных четвертей по каждому учебному предмету в соответствии с учебным планом.</w:t>
      </w: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3. Порядок выставления итоговых отметок для учащихся выпускных классов</w:t>
      </w:r>
      <w:r>
        <w:rPr>
          <w:color w:val="000000"/>
          <w:sz w:val="28"/>
          <w:szCs w:val="28"/>
          <w:highlight w:val="white"/>
        </w:rPr>
        <w:t>.</w:t>
      </w: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3.1. Для обучающихся 9 классов, закончивших освоение основной образовательной программы основного общего образования, годовая оценка за 9 класс является итоговой.</w:t>
      </w: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4. Заключительное положение</w:t>
      </w:r>
    </w:p>
    <w:p w:rsidR="00D66E4C" w:rsidRDefault="00D66E4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Настоящее положение вступает в силу со дня подписания и опубликования на официальном сайте </w:t>
      </w:r>
      <w:r>
        <w:rPr>
          <w:sz w:val="28"/>
          <w:szCs w:val="28"/>
          <w:highlight w:val="white"/>
        </w:rPr>
        <w:t>МКОУ «КуминскаяООШ».</w:t>
      </w:r>
    </w:p>
    <w:p w:rsidR="00D66E4C" w:rsidRDefault="00D66E4C" w:rsidP="00E42EF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highlight w:val="white"/>
        </w:rPr>
      </w:pPr>
    </w:p>
    <w:p w:rsidR="00D66E4C" w:rsidRDefault="00D66E4C" w:rsidP="00E42EF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highlight w:val="white"/>
        </w:rPr>
      </w:pPr>
    </w:p>
    <w:p w:rsidR="00D66E4C" w:rsidRDefault="00D66E4C" w:rsidP="00E42EFC">
      <w:pPr>
        <w:rPr>
          <w:sz w:val="28"/>
          <w:szCs w:val="28"/>
        </w:rPr>
      </w:pPr>
    </w:p>
    <w:p w:rsidR="00D66E4C" w:rsidRDefault="00D66E4C" w:rsidP="00E42EFC">
      <w:pPr>
        <w:rPr>
          <w:sz w:val="28"/>
          <w:szCs w:val="28"/>
        </w:rPr>
      </w:pPr>
    </w:p>
    <w:p w:rsidR="00D66E4C" w:rsidRDefault="00D66E4C" w:rsidP="00E42EFC">
      <w:pPr>
        <w:rPr>
          <w:sz w:val="28"/>
          <w:szCs w:val="28"/>
        </w:rPr>
      </w:pPr>
    </w:p>
    <w:p w:rsidR="00D66E4C" w:rsidRDefault="00D66E4C" w:rsidP="00E42EFC">
      <w:pPr>
        <w:rPr>
          <w:sz w:val="28"/>
          <w:szCs w:val="28"/>
        </w:rPr>
      </w:pPr>
    </w:p>
    <w:p w:rsidR="00D66E4C" w:rsidRDefault="00D66E4C" w:rsidP="00E42EFC">
      <w:pPr>
        <w:rPr>
          <w:sz w:val="28"/>
          <w:szCs w:val="28"/>
        </w:rPr>
      </w:pPr>
    </w:p>
    <w:p w:rsidR="00D66E4C" w:rsidRDefault="00D66E4C" w:rsidP="00E42EFC">
      <w:pPr>
        <w:rPr>
          <w:sz w:val="28"/>
          <w:szCs w:val="28"/>
        </w:rPr>
      </w:pPr>
    </w:p>
    <w:p w:rsidR="00D66E4C" w:rsidRDefault="00D66E4C"/>
    <w:sectPr w:rsidR="00D66E4C" w:rsidSect="00D1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EFC"/>
    <w:rsid w:val="00005471"/>
    <w:rsid w:val="000B1BA2"/>
    <w:rsid w:val="004D0CB5"/>
    <w:rsid w:val="004F3133"/>
    <w:rsid w:val="00594E06"/>
    <w:rsid w:val="005F0342"/>
    <w:rsid w:val="008E366C"/>
    <w:rsid w:val="00973CAF"/>
    <w:rsid w:val="00B079D1"/>
    <w:rsid w:val="00B502F8"/>
    <w:rsid w:val="00B84AE9"/>
    <w:rsid w:val="00C004E7"/>
    <w:rsid w:val="00D15387"/>
    <w:rsid w:val="00D66E4C"/>
    <w:rsid w:val="00E21788"/>
    <w:rsid w:val="00E42EFC"/>
    <w:rsid w:val="00E64E1A"/>
    <w:rsid w:val="00F24CB5"/>
    <w:rsid w:val="00FA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42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EF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741</Words>
  <Characters>4226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dcterms:created xsi:type="dcterms:W3CDTF">2020-06-17T10:00:00Z</dcterms:created>
  <dcterms:modified xsi:type="dcterms:W3CDTF">2020-06-17T12:17:00Z</dcterms:modified>
</cp:coreProperties>
</file>